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60" w:rsidRDefault="00614760" w:rsidP="00C136D1">
      <w:pPr>
        <w:widowControl w:val="0"/>
        <w:autoSpaceDE w:val="0"/>
        <w:autoSpaceDN w:val="0"/>
        <w:adjustRightInd w:val="0"/>
        <w:rPr>
          <w:rFonts w:ascii="Calibri" w:hAnsi="Calibri" w:cs="Calibri"/>
          <w:bCs/>
        </w:rPr>
      </w:pPr>
    </w:p>
    <w:p w:rsidR="00F425AE" w:rsidRPr="00A04437" w:rsidRDefault="0079623A" w:rsidP="00C136D1">
      <w:pPr>
        <w:widowControl w:val="0"/>
        <w:autoSpaceDE w:val="0"/>
        <w:autoSpaceDN w:val="0"/>
        <w:adjustRightInd w:val="0"/>
        <w:rPr>
          <w:rFonts w:ascii="Calibri" w:hAnsi="Calibri" w:cs="Calibri"/>
          <w:b/>
          <w:bCs/>
          <w:sz w:val="26"/>
          <w:szCs w:val="28"/>
        </w:rPr>
      </w:pPr>
      <w:r w:rsidRPr="00A04437">
        <w:rPr>
          <w:rFonts w:ascii="Calibri" w:hAnsi="Calibri" w:cs="Calibri"/>
          <w:b/>
          <w:bCs/>
          <w:sz w:val="26"/>
          <w:szCs w:val="28"/>
        </w:rPr>
        <w:t>Arkkitehtuurin Finlandia</w:t>
      </w:r>
      <w:r w:rsidR="00F425AE" w:rsidRPr="00A04437">
        <w:rPr>
          <w:rFonts w:ascii="Calibri" w:hAnsi="Calibri" w:cs="Calibri"/>
          <w:b/>
          <w:bCs/>
          <w:sz w:val="26"/>
          <w:szCs w:val="28"/>
        </w:rPr>
        <w:t xml:space="preserve"> </w:t>
      </w:r>
      <w:r w:rsidRPr="00A04437">
        <w:rPr>
          <w:rFonts w:ascii="Calibri" w:hAnsi="Calibri" w:cs="Calibri"/>
          <w:b/>
          <w:bCs/>
          <w:sz w:val="26"/>
          <w:szCs w:val="28"/>
        </w:rPr>
        <w:t>-</w:t>
      </w:r>
      <w:r w:rsidR="00F425AE" w:rsidRPr="00A04437">
        <w:rPr>
          <w:rFonts w:ascii="Calibri" w:hAnsi="Calibri" w:cs="Calibri"/>
          <w:b/>
          <w:bCs/>
          <w:sz w:val="26"/>
          <w:szCs w:val="28"/>
        </w:rPr>
        <w:t xml:space="preserve">palkintoehdokkaat ovat Göstan paviljonki, Kaisa-kirjasto, </w:t>
      </w:r>
      <w:r w:rsidR="0095471F" w:rsidRPr="00A04437">
        <w:rPr>
          <w:rFonts w:ascii="Calibri" w:hAnsi="Calibri" w:cs="Calibri"/>
          <w:b/>
          <w:bCs/>
          <w:sz w:val="26"/>
          <w:szCs w:val="28"/>
        </w:rPr>
        <w:t xml:space="preserve">Puolan juutalaisten historian museo ja </w:t>
      </w:r>
      <w:r w:rsidR="00F425AE" w:rsidRPr="00A04437">
        <w:rPr>
          <w:rFonts w:ascii="Calibri" w:hAnsi="Calibri" w:cs="Calibri"/>
          <w:b/>
          <w:bCs/>
          <w:sz w:val="26"/>
          <w:szCs w:val="28"/>
        </w:rPr>
        <w:t xml:space="preserve">Seinäjoen </w:t>
      </w:r>
      <w:r w:rsidR="0095471F" w:rsidRPr="00A04437">
        <w:rPr>
          <w:rFonts w:ascii="Calibri" w:hAnsi="Calibri" w:cs="Calibri"/>
          <w:b/>
          <w:bCs/>
          <w:sz w:val="26"/>
          <w:szCs w:val="28"/>
        </w:rPr>
        <w:t>pääkirjasto</w:t>
      </w:r>
    </w:p>
    <w:p w:rsidR="00F425AE" w:rsidRPr="00A04437" w:rsidRDefault="00F425AE" w:rsidP="00C136D1">
      <w:pPr>
        <w:widowControl w:val="0"/>
        <w:autoSpaceDE w:val="0"/>
        <w:autoSpaceDN w:val="0"/>
        <w:adjustRightInd w:val="0"/>
        <w:rPr>
          <w:rFonts w:ascii="Calibri" w:hAnsi="Calibri" w:cs="Calibri"/>
          <w:b/>
          <w:bCs/>
          <w:sz w:val="26"/>
          <w:szCs w:val="28"/>
        </w:rPr>
      </w:pPr>
    </w:p>
    <w:p w:rsidR="00F425AE" w:rsidRPr="00A04437" w:rsidRDefault="00F425AE" w:rsidP="00C136D1">
      <w:pPr>
        <w:widowControl w:val="0"/>
        <w:autoSpaceDE w:val="0"/>
        <w:autoSpaceDN w:val="0"/>
        <w:adjustRightInd w:val="0"/>
        <w:rPr>
          <w:rFonts w:ascii="Calibri" w:hAnsi="Calibri" w:cs="Calibri"/>
          <w:b/>
          <w:bCs/>
          <w:sz w:val="26"/>
          <w:szCs w:val="28"/>
        </w:rPr>
      </w:pPr>
      <w:r w:rsidRPr="00A04437">
        <w:rPr>
          <w:rFonts w:ascii="Calibri" w:hAnsi="Calibri" w:cs="Calibri"/>
          <w:b/>
          <w:bCs/>
          <w:sz w:val="26"/>
          <w:szCs w:val="28"/>
        </w:rPr>
        <w:t xml:space="preserve">Palkinnon saajan valitsee </w:t>
      </w:r>
      <w:r w:rsidR="008D79C0" w:rsidRPr="00A04437">
        <w:rPr>
          <w:rFonts w:ascii="Calibri" w:hAnsi="Calibri" w:cs="Calibri"/>
          <w:b/>
          <w:bCs/>
          <w:sz w:val="26"/>
          <w:szCs w:val="28"/>
        </w:rPr>
        <w:t xml:space="preserve">taloustieteen </w:t>
      </w:r>
      <w:r w:rsidRPr="00A04437">
        <w:rPr>
          <w:rFonts w:ascii="Calibri" w:hAnsi="Calibri" w:cs="Calibri"/>
          <w:b/>
          <w:bCs/>
          <w:sz w:val="26"/>
          <w:szCs w:val="28"/>
        </w:rPr>
        <w:t xml:space="preserve">professori Sixten </w:t>
      </w:r>
      <w:proofErr w:type="spellStart"/>
      <w:r w:rsidRPr="00A04437">
        <w:rPr>
          <w:rFonts w:ascii="Calibri" w:hAnsi="Calibri" w:cs="Calibri"/>
          <w:b/>
          <w:bCs/>
          <w:sz w:val="26"/>
          <w:szCs w:val="28"/>
        </w:rPr>
        <w:t>Korkman</w:t>
      </w:r>
      <w:proofErr w:type="spellEnd"/>
    </w:p>
    <w:p w:rsidR="00F425AE" w:rsidRPr="000238C6" w:rsidRDefault="00F425AE" w:rsidP="00C136D1">
      <w:pPr>
        <w:widowControl w:val="0"/>
        <w:autoSpaceDE w:val="0"/>
        <w:autoSpaceDN w:val="0"/>
        <w:adjustRightInd w:val="0"/>
        <w:rPr>
          <w:rFonts w:ascii="Calibri" w:hAnsi="Calibri" w:cs="Calibri"/>
          <w:b/>
          <w:bCs/>
          <w:szCs w:val="28"/>
        </w:rPr>
      </w:pPr>
    </w:p>
    <w:p w:rsidR="009A3979" w:rsidRPr="00A04437" w:rsidRDefault="00F425AE" w:rsidP="00C136D1">
      <w:pPr>
        <w:widowControl w:val="0"/>
        <w:autoSpaceDE w:val="0"/>
        <w:autoSpaceDN w:val="0"/>
        <w:adjustRightInd w:val="0"/>
        <w:rPr>
          <w:rFonts w:ascii="Calibri" w:hAnsi="Calibri" w:cs="Calibri"/>
          <w:b/>
          <w:bCs/>
          <w:sz w:val="22"/>
        </w:rPr>
      </w:pPr>
      <w:r w:rsidRPr="00A04437">
        <w:rPr>
          <w:rFonts w:ascii="Calibri" w:hAnsi="Calibri"/>
          <w:b/>
          <w:bCs/>
          <w:sz w:val="22"/>
          <w:szCs w:val="22"/>
        </w:rPr>
        <w:t xml:space="preserve">Suomen Arkkitehtiliitto SAFA myöntää </w:t>
      </w:r>
      <w:r w:rsidRPr="00A04437">
        <w:rPr>
          <w:rFonts w:ascii="Calibri" w:hAnsi="Calibri"/>
          <w:b/>
          <w:sz w:val="22"/>
          <w:szCs w:val="22"/>
        </w:rPr>
        <w:t>Arkkitehtuurin Finlandia -palkinnon syksyllä 2014 ensimmäistä kertaa. Esiraadin valitsemat</w:t>
      </w:r>
      <w:r w:rsidR="00510CCB" w:rsidRPr="00A04437">
        <w:rPr>
          <w:rFonts w:ascii="Calibri" w:hAnsi="Calibri" w:cs="Calibri"/>
          <w:b/>
          <w:bCs/>
          <w:sz w:val="22"/>
        </w:rPr>
        <w:t xml:space="preserve"> neljä palk</w:t>
      </w:r>
      <w:r w:rsidRPr="00A04437">
        <w:rPr>
          <w:rFonts w:ascii="Calibri" w:hAnsi="Calibri" w:cs="Calibri"/>
          <w:b/>
          <w:bCs/>
          <w:sz w:val="22"/>
        </w:rPr>
        <w:t>intoehdokasta ovat Serlachius-museo Göstan p</w:t>
      </w:r>
      <w:r w:rsidR="00B003D4" w:rsidRPr="00A04437">
        <w:rPr>
          <w:rFonts w:ascii="Calibri" w:hAnsi="Calibri" w:cs="Calibri"/>
          <w:b/>
          <w:bCs/>
          <w:sz w:val="22"/>
        </w:rPr>
        <w:t xml:space="preserve">aviljonki Mäntässä, Helsingin yliopiston </w:t>
      </w:r>
      <w:r w:rsidR="00F33ED3" w:rsidRPr="00A04437">
        <w:rPr>
          <w:rFonts w:ascii="Calibri" w:hAnsi="Calibri" w:cs="Calibri"/>
          <w:b/>
          <w:bCs/>
          <w:sz w:val="22"/>
        </w:rPr>
        <w:t>pää</w:t>
      </w:r>
      <w:r w:rsidR="00B003D4" w:rsidRPr="00A04437">
        <w:rPr>
          <w:rFonts w:ascii="Calibri" w:hAnsi="Calibri" w:cs="Calibri"/>
          <w:b/>
          <w:bCs/>
          <w:sz w:val="22"/>
        </w:rPr>
        <w:t>kirjasto Kaisa</w:t>
      </w:r>
      <w:r w:rsidRPr="00A04437">
        <w:rPr>
          <w:rFonts w:ascii="Calibri" w:hAnsi="Calibri" w:cs="Calibri"/>
          <w:b/>
          <w:bCs/>
          <w:sz w:val="22"/>
        </w:rPr>
        <w:t>-talo</w:t>
      </w:r>
      <w:r w:rsidR="00B003D4" w:rsidRPr="00A04437">
        <w:rPr>
          <w:rFonts w:ascii="Calibri" w:hAnsi="Calibri" w:cs="Calibri"/>
          <w:b/>
          <w:bCs/>
          <w:sz w:val="22"/>
        </w:rPr>
        <w:t>,</w:t>
      </w:r>
      <w:r w:rsidRPr="00A04437">
        <w:rPr>
          <w:rFonts w:ascii="Calibri" w:hAnsi="Calibri" w:cs="Calibri"/>
          <w:b/>
          <w:bCs/>
          <w:sz w:val="22"/>
        </w:rPr>
        <w:t xml:space="preserve"> </w:t>
      </w:r>
      <w:r w:rsidR="00B003D4" w:rsidRPr="00A04437">
        <w:rPr>
          <w:rFonts w:ascii="Calibri" w:hAnsi="Calibri" w:cs="Calibri"/>
          <w:b/>
          <w:bCs/>
          <w:sz w:val="22"/>
        </w:rPr>
        <w:t>Puola</w:t>
      </w:r>
      <w:r w:rsidR="00510CCB" w:rsidRPr="00A04437">
        <w:rPr>
          <w:rFonts w:ascii="Calibri" w:hAnsi="Calibri" w:cs="Calibri"/>
          <w:b/>
          <w:bCs/>
          <w:sz w:val="22"/>
        </w:rPr>
        <w:t>n juutalai</w:t>
      </w:r>
      <w:r w:rsidR="00B003D4" w:rsidRPr="00A04437">
        <w:rPr>
          <w:rFonts w:ascii="Calibri" w:hAnsi="Calibri" w:cs="Calibri"/>
          <w:b/>
          <w:bCs/>
          <w:sz w:val="22"/>
        </w:rPr>
        <w:t>sten historian museo Varsovassa</w:t>
      </w:r>
      <w:r w:rsidR="008D79C0" w:rsidRPr="00A04437">
        <w:rPr>
          <w:rFonts w:ascii="Calibri" w:hAnsi="Calibri" w:cs="Calibri"/>
          <w:b/>
          <w:bCs/>
          <w:sz w:val="22"/>
        </w:rPr>
        <w:t xml:space="preserve"> sekä</w:t>
      </w:r>
      <w:r w:rsidR="00AE7A06" w:rsidRPr="00A04437">
        <w:rPr>
          <w:rFonts w:ascii="Calibri" w:hAnsi="Calibri" w:cs="Calibri"/>
          <w:b/>
          <w:bCs/>
          <w:sz w:val="22"/>
        </w:rPr>
        <w:t xml:space="preserve"> </w:t>
      </w:r>
      <w:r w:rsidR="0095335F" w:rsidRPr="00A04437">
        <w:rPr>
          <w:rFonts w:ascii="Calibri" w:hAnsi="Calibri" w:cs="Calibri"/>
          <w:b/>
          <w:bCs/>
          <w:sz w:val="22"/>
        </w:rPr>
        <w:t xml:space="preserve">Seinäjoen pääkirjasto Apila. </w:t>
      </w:r>
      <w:r w:rsidR="00F33ED3" w:rsidRPr="00A04437">
        <w:rPr>
          <w:rFonts w:ascii="Calibri" w:hAnsi="Calibri" w:cs="Calibri"/>
          <w:b/>
          <w:bCs/>
          <w:sz w:val="22"/>
        </w:rPr>
        <w:t xml:space="preserve">Palkinnon saajan valitsee </w:t>
      </w:r>
      <w:r w:rsidR="00AE7A06" w:rsidRPr="00A04437">
        <w:rPr>
          <w:rFonts w:ascii="Calibri" w:hAnsi="Calibri" w:cs="Calibri"/>
          <w:b/>
          <w:bCs/>
          <w:sz w:val="22"/>
        </w:rPr>
        <w:t xml:space="preserve">Aalto-yliopiston </w:t>
      </w:r>
      <w:r w:rsidR="00F33ED3" w:rsidRPr="00A04437">
        <w:rPr>
          <w:rFonts w:ascii="Calibri" w:hAnsi="Calibri" w:cs="Calibri"/>
          <w:b/>
          <w:bCs/>
          <w:sz w:val="22"/>
        </w:rPr>
        <w:t xml:space="preserve">taloustieteen professori </w:t>
      </w:r>
      <w:r w:rsidR="00AE7A06" w:rsidRPr="00A04437">
        <w:rPr>
          <w:rFonts w:ascii="Calibri" w:hAnsi="Calibri" w:cs="Calibri"/>
          <w:b/>
          <w:bCs/>
          <w:sz w:val="22"/>
        </w:rPr>
        <w:t>(</w:t>
      </w:r>
      <w:proofErr w:type="spellStart"/>
      <w:r w:rsidR="00AE7A06" w:rsidRPr="00A04437">
        <w:rPr>
          <w:rFonts w:ascii="Calibri" w:hAnsi="Calibri" w:cs="Calibri"/>
          <w:b/>
          <w:bCs/>
          <w:sz w:val="22"/>
        </w:rPr>
        <w:t>Professor</w:t>
      </w:r>
      <w:proofErr w:type="spellEnd"/>
      <w:r w:rsidR="00AE7A06" w:rsidRPr="00A04437">
        <w:rPr>
          <w:rFonts w:ascii="Calibri" w:hAnsi="Calibri" w:cs="Calibri"/>
          <w:b/>
          <w:bCs/>
          <w:sz w:val="22"/>
        </w:rPr>
        <w:t xml:space="preserve"> of </w:t>
      </w:r>
      <w:proofErr w:type="spellStart"/>
      <w:r w:rsidR="00AE7A06" w:rsidRPr="00A04437">
        <w:rPr>
          <w:rFonts w:ascii="Calibri" w:hAnsi="Calibri" w:cs="Calibri"/>
          <w:b/>
          <w:bCs/>
          <w:sz w:val="22"/>
        </w:rPr>
        <w:t>Practice</w:t>
      </w:r>
      <w:proofErr w:type="spellEnd"/>
      <w:r w:rsidR="00AE7A06" w:rsidRPr="00A04437">
        <w:rPr>
          <w:rFonts w:ascii="Calibri" w:hAnsi="Calibri" w:cs="Calibri"/>
          <w:b/>
          <w:bCs/>
          <w:sz w:val="22"/>
        </w:rPr>
        <w:t xml:space="preserve">) </w:t>
      </w:r>
      <w:r w:rsidR="00F33ED3" w:rsidRPr="00A04437">
        <w:rPr>
          <w:rFonts w:ascii="Calibri" w:hAnsi="Calibri" w:cs="Calibri"/>
          <w:b/>
          <w:bCs/>
          <w:sz w:val="22"/>
        </w:rPr>
        <w:t xml:space="preserve">Sixten </w:t>
      </w:r>
      <w:proofErr w:type="spellStart"/>
      <w:r w:rsidR="00F33ED3" w:rsidRPr="00A04437">
        <w:rPr>
          <w:rFonts w:ascii="Calibri" w:hAnsi="Calibri" w:cs="Calibri"/>
          <w:b/>
          <w:bCs/>
          <w:sz w:val="22"/>
        </w:rPr>
        <w:t>Korkman</w:t>
      </w:r>
      <w:proofErr w:type="spellEnd"/>
      <w:r w:rsidR="00F33ED3" w:rsidRPr="00A04437">
        <w:rPr>
          <w:rFonts w:ascii="Calibri" w:hAnsi="Calibri" w:cs="Calibri"/>
          <w:b/>
          <w:bCs/>
          <w:sz w:val="22"/>
        </w:rPr>
        <w:t>. V</w:t>
      </w:r>
      <w:r w:rsidR="003A5167" w:rsidRPr="00A04437">
        <w:rPr>
          <w:rFonts w:ascii="Calibri" w:hAnsi="Calibri" w:cs="Calibri"/>
          <w:b/>
          <w:bCs/>
          <w:sz w:val="22"/>
        </w:rPr>
        <w:t xml:space="preserve">oittaja julkistetaan </w:t>
      </w:r>
      <w:r w:rsidR="00553CDC" w:rsidRPr="00A04437">
        <w:rPr>
          <w:rFonts w:ascii="Calibri" w:hAnsi="Calibri" w:cs="Calibri"/>
          <w:b/>
          <w:bCs/>
          <w:sz w:val="22"/>
        </w:rPr>
        <w:t>marraskuussa</w:t>
      </w:r>
      <w:r w:rsidR="003A5167" w:rsidRPr="00A04437">
        <w:rPr>
          <w:rFonts w:ascii="Calibri" w:hAnsi="Calibri" w:cs="Calibri"/>
          <w:b/>
          <w:bCs/>
          <w:sz w:val="22"/>
        </w:rPr>
        <w:t xml:space="preserve"> järjestettävässä tilaisuudessa</w:t>
      </w:r>
      <w:r w:rsidR="00B003D4" w:rsidRPr="00A04437">
        <w:rPr>
          <w:rFonts w:ascii="Calibri" w:hAnsi="Calibri" w:cs="Calibri"/>
          <w:b/>
          <w:bCs/>
          <w:sz w:val="22"/>
        </w:rPr>
        <w:t xml:space="preserve">. </w:t>
      </w:r>
    </w:p>
    <w:p w:rsidR="009A3979" w:rsidRDefault="009A3979" w:rsidP="00C136D1">
      <w:pPr>
        <w:widowControl w:val="0"/>
        <w:autoSpaceDE w:val="0"/>
        <w:autoSpaceDN w:val="0"/>
        <w:adjustRightInd w:val="0"/>
        <w:rPr>
          <w:rFonts w:ascii="Calibri" w:hAnsi="Calibri" w:cs="Calibri"/>
          <w:b/>
          <w:bCs/>
        </w:rPr>
      </w:pPr>
    </w:p>
    <w:p w:rsidR="008D79C0" w:rsidRPr="00A04437" w:rsidRDefault="009A3979" w:rsidP="007C773D">
      <w:pPr>
        <w:widowControl w:val="0"/>
        <w:autoSpaceDE w:val="0"/>
        <w:autoSpaceDN w:val="0"/>
        <w:adjustRightInd w:val="0"/>
        <w:rPr>
          <w:rFonts w:ascii="Calibri" w:hAnsi="Calibri" w:cs="Calibri"/>
          <w:b/>
          <w:bCs/>
        </w:rPr>
      </w:pPr>
      <w:r w:rsidRPr="00A04437">
        <w:rPr>
          <w:rFonts w:ascii="Calibri" w:hAnsi="Calibri" w:cs="Calibri"/>
          <w:b/>
          <w:bCs/>
        </w:rPr>
        <w:t xml:space="preserve">Jokainen </w:t>
      </w:r>
      <w:r w:rsidR="0095335F" w:rsidRPr="00A04437">
        <w:rPr>
          <w:rFonts w:ascii="Calibri" w:hAnsi="Calibri" w:cs="Calibri"/>
          <w:b/>
          <w:bCs/>
        </w:rPr>
        <w:t>voi olla</w:t>
      </w:r>
      <w:r w:rsidRPr="00A04437">
        <w:rPr>
          <w:rFonts w:ascii="Calibri" w:hAnsi="Calibri" w:cs="Calibri"/>
          <w:b/>
          <w:bCs/>
        </w:rPr>
        <w:t xml:space="preserve"> arkkitehtuurin asiantuntija</w:t>
      </w:r>
    </w:p>
    <w:p w:rsidR="009A3979" w:rsidRPr="00A04437" w:rsidRDefault="009A3979" w:rsidP="007C773D">
      <w:pPr>
        <w:widowControl w:val="0"/>
        <w:autoSpaceDE w:val="0"/>
        <w:autoSpaceDN w:val="0"/>
        <w:adjustRightInd w:val="0"/>
        <w:rPr>
          <w:rFonts w:ascii="Calibri" w:hAnsi="Calibri" w:cs="Calibri"/>
          <w:b/>
          <w:bCs/>
          <w:sz w:val="22"/>
        </w:rPr>
      </w:pPr>
    </w:p>
    <w:p w:rsidR="00325546" w:rsidRPr="00A04437" w:rsidRDefault="00F17246" w:rsidP="00325546">
      <w:pPr>
        <w:widowControl w:val="0"/>
        <w:autoSpaceDE w:val="0"/>
        <w:autoSpaceDN w:val="0"/>
        <w:adjustRightInd w:val="0"/>
        <w:rPr>
          <w:rFonts w:ascii="Calibri" w:hAnsi="Calibri" w:cs="Calibri"/>
          <w:sz w:val="22"/>
        </w:rPr>
      </w:pPr>
      <w:r w:rsidRPr="00A04437">
        <w:rPr>
          <w:rFonts w:ascii="Calibri" w:hAnsi="Calibri" w:cs="Calibri"/>
          <w:sz w:val="22"/>
        </w:rPr>
        <w:t>Palkinnon valitsijaksi</w:t>
      </w:r>
      <w:r w:rsidR="009A3979" w:rsidRPr="00A04437">
        <w:rPr>
          <w:rFonts w:ascii="Calibri" w:hAnsi="Calibri" w:cs="Calibri"/>
          <w:sz w:val="22"/>
        </w:rPr>
        <w:t xml:space="preserve"> haluttiin valita vaikuttaja, j</w:t>
      </w:r>
      <w:r w:rsidR="00614760" w:rsidRPr="00A04437">
        <w:rPr>
          <w:rFonts w:ascii="Calibri" w:hAnsi="Calibri" w:cs="Calibri"/>
          <w:sz w:val="22"/>
        </w:rPr>
        <w:t>oka on tullut tunnetuksi muun alan kuin arkkitehtuurin asiantuntijana.</w:t>
      </w:r>
      <w:r w:rsidR="0017038D" w:rsidRPr="00A04437">
        <w:rPr>
          <w:rFonts w:ascii="Calibri" w:hAnsi="Calibri" w:cs="Calibri"/>
          <w:sz w:val="22"/>
        </w:rPr>
        <w:t xml:space="preserve"> </w:t>
      </w:r>
      <w:r w:rsidR="009A3979" w:rsidRPr="00A04437">
        <w:rPr>
          <w:rFonts w:ascii="Calibri" w:hAnsi="Calibri" w:cs="Calibri"/>
          <w:sz w:val="22"/>
        </w:rPr>
        <w:t xml:space="preserve">Valinnalla halutaan korostaa sitä, että </w:t>
      </w:r>
      <w:r w:rsidR="00AC5FB6" w:rsidRPr="00A04437">
        <w:rPr>
          <w:rFonts w:ascii="Calibri" w:hAnsi="Calibri" w:cs="Calibri"/>
          <w:sz w:val="22"/>
        </w:rPr>
        <w:t xml:space="preserve">laadukas arkkitehtuuri </w:t>
      </w:r>
      <w:r w:rsidR="007F24E9" w:rsidRPr="00A04437">
        <w:rPr>
          <w:rFonts w:ascii="Calibri" w:hAnsi="Calibri" w:cs="Calibri"/>
          <w:sz w:val="22"/>
        </w:rPr>
        <w:t>on parhaimmillaan kaikille tilojen käyttäjille avautuva kokemus.</w:t>
      </w:r>
      <w:r w:rsidR="0095335F" w:rsidRPr="00A04437">
        <w:rPr>
          <w:rFonts w:ascii="Calibri" w:hAnsi="Calibri" w:cs="Calibri"/>
          <w:sz w:val="22"/>
        </w:rPr>
        <w:t xml:space="preserve"> Jokainen voi olla arkkitehtuurin asiantuntija.</w:t>
      </w:r>
    </w:p>
    <w:p w:rsidR="00325546" w:rsidRPr="00A04437" w:rsidRDefault="00325546" w:rsidP="00325546">
      <w:pPr>
        <w:widowControl w:val="0"/>
        <w:autoSpaceDE w:val="0"/>
        <w:autoSpaceDN w:val="0"/>
        <w:adjustRightInd w:val="0"/>
        <w:rPr>
          <w:rFonts w:ascii="Calibri" w:hAnsi="Calibri" w:cs="Calibri"/>
          <w:sz w:val="22"/>
        </w:rPr>
      </w:pPr>
    </w:p>
    <w:p w:rsidR="00325546" w:rsidRPr="00A04437" w:rsidRDefault="00325546" w:rsidP="00325546">
      <w:pPr>
        <w:widowControl w:val="0"/>
        <w:autoSpaceDE w:val="0"/>
        <w:autoSpaceDN w:val="0"/>
        <w:adjustRightInd w:val="0"/>
        <w:rPr>
          <w:rFonts w:ascii="Calibri" w:hAnsi="Calibri" w:cs="Calibri"/>
          <w:sz w:val="22"/>
        </w:rPr>
      </w:pPr>
      <w:r w:rsidRPr="00A04437">
        <w:rPr>
          <w:rFonts w:ascii="Calibri" w:hAnsi="Calibri" w:cs="Calibri"/>
          <w:sz w:val="22"/>
        </w:rPr>
        <w:t xml:space="preserve">"Arkkitehtien töitä katsellessani kiinnitän huomiota ainakin kolmeen seikkaan. Mikä on kohteen muotokielen suhde rakennuksen käyttötarkoitukseen? Miten hyvin esteettisyys ja toiminnallisuus on kyetty yhdistämään? Miten kohde ”istuu” omaan ympäristöönsä? Laadukas arkkitehtuuri on tärkeää, sillä rakennettu ympäristö on laajennettu olohuoneemme, joka vaikuttaa meidän kaikkien viihtyvyyteen. Itse haaveilin lukiolaisena arkkitehdin ammatista, mutta totesin taiteelliset lahjat siinä määrin olemattomiksi, että päätin hakeutua muualle", kertoo professori Sixten </w:t>
      </w:r>
      <w:proofErr w:type="spellStart"/>
      <w:r w:rsidRPr="00A04437">
        <w:rPr>
          <w:rFonts w:ascii="Calibri" w:hAnsi="Calibri" w:cs="Calibri"/>
          <w:sz w:val="22"/>
        </w:rPr>
        <w:t>Korkman</w:t>
      </w:r>
      <w:proofErr w:type="spellEnd"/>
      <w:r w:rsidRPr="00A04437">
        <w:rPr>
          <w:rFonts w:ascii="Calibri" w:hAnsi="Calibri" w:cs="Calibri"/>
          <w:sz w:val="22"/>
        </w:rPr>
        <w:t xml:space="preserve"> näkökulmastaan arkkitehtuuriin.</w:t>
      </w:r>
    </w:p>
    <w:p w:rsidR="007C773D" w:rsidRPr="00A04437" w:rsidRDefault="007C773D" w:rsidP="007C773D">
      <w:pPr>
        <w:widowControl w:val="0"/>
        <w:autoSpaceDE w:val="0"/>
        <w:autoSpaceDN w:val="0"/>
        <w:adjustRightInd w:val="0"/>
        <w:rPr>
          <w:rFonts w:ascii="Calibri" w:hAnsi="Calibri" w:cs="Calibri"/>
          <w:b/>
          <w:bCs/>
          <w:sz w:val="22"/>
        </w:rPr>
      </w:pPr>
      <w:bookmarkStart w:id="0" w:name="_GoBack"/>
      <w:bookmarkEnd w:id="0"/>
    </w:p>
    <w:p w:rsidR="00070E4E" w:rsidRPr="00A04437" w:rsidRDefault="007C773D" w:rsidP="00070E4E">
      <w:pPr>
        <w:widowControl w:val="0"/>
        <w:autoSpaceDE w:val="0"/>
        <w:autoSpaceDN w:val="0"/>
        <w:adjustRightInd w:val="0"/>
        <w:rPr>
          <w:rFonts w:ascii="Calibri" w:hAnsi="Calibri" w:cs="Calibri"/>
          <w:bCs/>
          <w:sz w:val="22"/>
        </w:rPr>
      </w:pPr>
      <w:r w:rsidRPr="00A04437">
        <w:rPr>
          <w:rFonts w:ascii="Calibri" w:hAnsi="Calibri" w:cs="Calibri"/>
          <w:bCs/>
          <w:sz w:val="22"/>
        </w:rPr>
        <w:t xml:space="preserve">Palkinto myönnetään kolmen viime vuoden aikana valmistuneen merkittävän uuden rakennuksen tai rakennusryhmän suunnittelusta tai korjaussuunnittelusta. Valitut ehdokkaat </w:t>
      </w:r>
      <w:r w:rsidR="00680AE4" w:rsidRPr="00A04437">
        <w:rPr>
          <w:rFonts w:ascii="Calibri" w:hAnsi="Calibri" w:cs="Calibri"/>
          <w:bCs/>
          <w:sz w:val="22"/>
        </w:rPr>
        <w:t xml:space="preserve">edustavat </w:t>
      </w:r>
      <w:r w:rsidRPr="00A04437">
        <w:rPr>
          <w:rFonts w:ascii="Calibri" w:hAnsi="Calibri" w:cs="Calibri"/>
          <w:bCs/>
          <w:sz w:val="22"/>
        </w:rPr>
        <w:t xml:space="preserve">laadukasta julkista rakentamista. </w:t>
      </w:r>
      <w:r w:rsidR="00680AE4" w:rsidRPr="00A04437">
        <w:rPr>
          <w:rFonts w:ascii="Calibri" w:hAnsi="Calibri" w:cs="Calibri"/>
          <w:bCs/>
          <w:sz w:val="22"/>
        </w:rPr>
        <w:t>Palkintoehdokkaiden listalle ei tällä kertaa nostettu asuntokohteita.</w:t>
      </w:r>
    </w:p>
    <w:p w:rsidR="00070E4E" w:rsidRPr="00A04437" w:rsidRDefault="00070E4E" w:rsidP="00070E4E">
      <w:pPr>
        <w:widowControl w:val="0"/>
        <w:autoSpaceDE w:val="0"/>
        <w:autoSpaceDN w:val="0"/>
        <w:adjustRightInd w:val="0"/>
        <w:rPr>
          <w:rFonts w:ascii="Calibri" w:hAnsi="Calibri" w:cs="Calibri"/>
          <w:bCs/>
          <w:sz w:val="22"/>
        </w:rPr>
      </w:pPr>
    </w:p>
    <w:p w:rsidR="00070E4E" w:rsidRPr="00A04437" w:rsidRDefault="00070E4E" w:rsidP="00070E4E">
      <w:pPr>
        <w:widowControl w:val="0"/>
        <w:autoSpaceDE w:val="0"/>
        <w:autoSpaceDN w:val="0"/>
        <w:adjustRightInd w:val="0"/>
        <w:rPr>
          <w:rFonts w:ascii="Calibri" w:hAnsi="Calibri" w:cs="Calibri"/>
          <w:b/>
          <w:bCs/>
          <w:sz w:val="22"/>
        </w:rPr>
      </w:pPr>
      <w:r w:rsidRPr="00A04437">
        <w:rPr>
          <w:rFonts w:ascii="Calibri" w:hAnsi="Calibri" w:cs="Calibri"/>
          <w:bCs/>
          <w:sz w:val="22"/>
        </w:rPr>
        <w:t>"J</w:t>
      </w:r>
      <w:r w:rsidR="00CA7710" w:rsidRPr="00A04437">
        <w:rPr>
          <w:rFonts w:ascii="Calibri" w:hAnsi="Calibri" w:cs="Calibri"/>
          <w:bCs/>
          <w:sz w:val="22"/>
        </w:rPr>
        <w:t xml:space="preserve">ulkinen rakentaminen tarjoaa tällä hetkellä </w:t>
      </w:r>
      <w:r w:rsidR="009F5649" w:rsidRPr="00A04437">
        <w:rPr>
          <w:rFonts w:ascii="Calibri" w:hAnsi="Calibri" w:cs="Calibri"/>
          <w:bCs/>
          <w:sz w:val="22"/>
        </w:rPr>
        <w:t xml:space="preserve">asuntokohteita </w:t>
      </w:r>
      <w:r w:rsidR="00CA7710" w:rsidRPr="00A04437">
        <w:rPr>
          <w:rFonts w:ascii="Calibri" w:hAnsi="Calibri" w:cs="Calibri"/>
          <w:bCs/>
          <w:sz w:val="22"/>
        </w:rPr>
        <w:t xml:space="preserve">enemmän mahdollisuuksia toteuttaa tuoreita ideoita. Asuntoarkkitehtuuri </w:t>
      </w:r>
      <w:r w:rsidR="009F5649" w:rsidRPr="00A04437">
        <w:rPr>
          <w:rFonts w:ascii="Calibri" w:hAnsi="Calibri" w:cs="Calibri"/>
          <w:bCs/>
          <w:sz w:val="22"/>
        </w:rPr>
        <w:t xml:space="preserve">Suomessa on </w:t>
      </w:r>
      <w:r w:rsidR="00CA7710" w:rsidRPr="00A04437">
        <w:rPr>
          <w:rFonts w:ascii="Calibri" w:hAnsi="Calibri" w:cs="Calibri"/>
          <w:bCs/>
          <w:sz w:val="22"/>
        </w:rPr>
        <w:t xml:space="preserve">pitkään elänyt pysähtyneisyyden aikaa. </w:t>
      </w:r>
      <w:r w:rsidR="009F5649" w:rsidRPr="00A04437">
        <w:rPr>
          <w:rFonts w:ascii="Calibri" w:hAnsi="Calibri" w:cs="Calibri"/>
          <w:bCs/>
          <w:sz w:val="22"/>
        </w:rPr>
        <w:t xml:space="preserve">Kaikki palkintoehdokkaat ovat arkkitehtikilpailun kautta valittuja ja rakennusten </w:t>
      </w:r>
      <w:r w:rsidR="00CA7710" w:rsidRPr="00A04437">
        <w:rPr>
          <w:rFonts w:ascii="Calibri" w:hAnsi="Calibri" w:cs="Calibri"/>
          <w:bCs/>
          <w:sz w:val="22"/>
        </w:rPr>
        <w:t>suunnittelijat edustavat kolmea eri sukupolvea. On ilahduttavaa</w:t>
      </w:r>
      <w:r w:rsidR="006B0F80" w:rsidRPr="00A04437">
        <w:rPr>
          <w:rFonts w:ascii="Calibri" w:hAnsi="Calibri" w:cs="Calibri"/>
          <w:bCs/>
          <w:sz w:val="22"/>
        </w:rPr>
        <w:t>,</w:t>
      </w:r>
      <w:r w:rsidR="00CA7710" w:rsidRPr="00A04437">
        <w:rPr>
          <w:rFonts w:ascii="Calibri" w:hAnsi="Calibri" w:cs="Calibri"/>
          <w:bCs/>
          <w:sz w:val="22"/>
        </w:rPr>
        <w:t xml:space="preserve"> </w:t>
      </w:r>
      <w:r w:rsidR="006B0F80" w:rsidRPr="00A04437">
        <w:rPr>
          <w:rFonts w:ascii="Calibri" w:hAnsi="Calibri" w:cs="Calibri"/>
          <w:bCs/>
          <w:sz w:val="22"/>
        </w:rPr>
        <w:t xml:space="preserve">että arkkitehtuurimme uudistuu </w:t>
      </w:r>
      <w:r w:rsidR="00CA7710" w:rsidRPr="00A04437">
        <w:rPr>
          <w:rFonts w:ascii="Calibri" w:hAnsi="Calibri" w:cs="Calibri"/>
          <w:bCs/>
          <w:sz w:val="22"/>
        </w:rPr>
        <w:t>samal</w:t>
      </w:r>
      <w:r w:rsidRPr="00A04437">
        <w:rPr>
          <w:rFonts w:ascii="Calibri" w:hAnsi="Calibri" w:cs="Calibri"/>
          <w:bCs/>
          <w:sz w:val="22"/>
        </w:rPr>
        <w:t>la</w:t>
      </w:r>
      <w:r w:rsidR="006B0F80" w:rsidRPr="00A04437">
        <w:rPr>
          <w:rFonts w:ascii="Calibri" w:hAnsi="Calibri" w:cs="Calibri"/>
          <w:bCs/>
          <w:sz w:val="22"/>
        </w:rPr>
        <w:t>,</w:t>
      </w:r>
      <w:r w:rsidRPr="00A04437">
        <w:rPr>
          <w:rFonts w:ascii="Calibri" w:hAnsi="Calibri" w:cs="Calibri"/>
          <w:bCs/>
          <w:sz w:val="22"/>
        </w:rPr>
        <w:t xml:space="preserve"> kun o</w:t>
      </w:r>
      <w:r w:rsidR="00325546" w:rsidRPr="00A04437">
        <w:rPr>
          <w:rFonts w:ascii="Calibri" w:hAnsi="Calibri" w:cs="Calibri"/>
          <w:bCs/>
          <w:sz w:val="22"/>
        </w:rPr>
        <w:t>saamisen perinne jatkuu", kertoo</w:t>
      </w:r>
      <w:r w:rsidRPr="00A04437">
        <w:rPr>
          <w:rFonts w:ascii="Calibri" w:hAnsi="Calibri" w:cs="Calibri"/>
          <w:bCs/>
          <w:sz w:val="22"/>
        </w:rPr>
        <w:t xml:space="preserve"> esiraadin puheenjohtaja, Arkkitehti-lehden päätoimittaja ja arkkitehti</w:t>
      </w:r>
      <w:r w:rsidRPr="00A04437">
        <w:rPr>
          <w:rFonts w:ascii="Calibri" w:hAnsi="Calibri" w:cs="Calibri"/>
          <w:b/>
          <w:bCs/>
          <w:sz w:val="22"/>
        </w:rPr>
        <w:t xml:space="preserve"> Jorma </w:t>
      </w:r>
      <w:proofErr w:type="spellStart"/>
      <w:r w:rsidRPr="00A04437">
        <w:rPr>
          <w:rFonts w:ascii="Calibri" w:hAnsi="Calibri" w:cs="Calibri"/>
          <w:b/>
          <w:bCs/>
          <w:sz w:val="22"/>
        </w:rPr>
        <w:t>Mukala</w:t>
      </w:r>
      <w:proofErr w:type="spellEnd"/>
      <w:r w:rsidRPr="00A04437">
        <w:rPr>
          <w:rFonts w:ascii="Calibri" w:hAnsi="Calibri" w:cs="Calibri"/>
          <w:b/>
          <w:bCs/>
          <w:sz w:val="22"/>
        </w:rPr>
        <w:t>.</w:t>
      </w:r>
    </w:p>
    <w:p w:rsidR="00CA7710" w:rsidRPr="00A04437" w:rsidRDefault="00CA7710" w:rsidP="007C773D">
      <w:pPr>
        <w:widowControl w:val="0"/>
        <w:autoSpaceDE w:val="0"/>
        <w:autoSpaceDN w:val="0"/>
        <w:adjustRightInd w:val="0"/>
        <w:rPr>
          <w:rFonts w:ascii="Calibri" w:hAnsi="Calibri" w:cs="Calibri"/>
          <w:b/>
          <w:bCs/>
          <w:sz w:val="22"/>
        </w:rPr>
      </w:pPr>
    </w:p>
    <w:p w:rsidR="00A04437" w:rsidRDefault="009A3979" w:rsidP="00C136D1">
      <w:pPr>
        <w:widowControl w:val="0"/>
        <w:autoSpaceDE w:val="0"/>
        <w:autoSpaceDN w:val="0"/>
        <w:adjustRightInd w:val="0"/>
        <w:rPr>
          <w:rFonts w:ascii="Calibri" w:hAnsi="Calibri" w:cs="Calibri"/>
          <w:sz w:val="22"/>
        </w:rPr>
      </w:pPr>
      <w:r w:rsidRPr="00A04437">
        <w:rPr>
          <w:rFonts w:ascii="Calibri" w:hAnsi="Calibri" w:cs="Calibri"/>
          <w:sz w:val="22"/>
        </w:rPr>
        <w:t xml:space="preserve">Esiraadin muut jäsenet ovat Arkkitehtuurimuseon johtaja </w:t>
      </w:r>
      <w:r w:rsidRPr="00A04437">
        <w:rPr>
          <w:rFonts w:ascii="Calibri" w:hAnsi="Calibri" w:cs="Calibri"/>
          <w:b/>
          <w:bCs/>
          <w:sz w:val="22"/>
        </w:rPr>
        <w:t xml:space="preserve">Juulia </w:t>
      </w:r>
      <w:proofErr w:type="spellStart"/>
      <w:r w:rsidRPr="00A04437">
        <w:rPr>
          <w:rFonts w:ascii="Calibri" w:hAnsi="Calibri" w:cs="Calibri"/>
          <w:b/>
          <w:bCs/>
          <w:sz w:val="22"/>
        </w:rPr>
        <w:t>Kauste</w:t>
      </w:r>
      <w:proofErr w:type="spellEnd"/>
      <w:r w:rsidRPr="00A04437">
        <w:rPr>
          <w:rFonts w:ascii="Calibri" w:hAnsi="Calibri" w:cs="Calibri"/>
          <w:sz w:val="22"/>
        </w:rPr>
        <w:t xml:space="preserve">, arkkitehti </w:t>
      </w:r>
      <w:r w:rsidRPr="00A04437">
        <w:rPr>
          <w:rFonts w:ascii="Calibri" w:hAnsi="Calibri" w:cs="Calibri"/>
          <w:b/>
          <w:bCs/>
          <w:sz w:val="22"/>
        </w:rPr>
        <w:t xml:space="preserve">Esa </w:t>
      </w:r>
      <w:proofErr w:type="spellStart"/>
      <w:r w:rsidRPr="00A04437">
        <w:rPr>
          <w:rFonts w:ascii="Calibri" w:hAnsi="Calibri" w:cs="Calibri"/>
          <w:b/>
          <w:bCs/>
          <w:sz w:val="22"/>
        </w:rPr>
        <w:t>Ruskeepää</w:t>
      </w:r>
      <w:proofErr w:type="spellEnd"/>
      <w:r w:rsidRPr="00A04437">
        <w:rPr>
          <w:rFonts w:ascii="Calibri" w:hAnsi="Calibri" w:cs="Calibri"/>
          <w:b/>
          <w:bCs/>
          <w:sz w:val="22"/>
        </w:rPr>
        <w:t xml:space="preserve"> </w:t>
      </w:r>
      <w:r w:rsidRPr="00A04437">
        <w:rPr>
          <w:rFonts w:ascii="Calibri" w:hAnsi="Calibri" w:cs="Calibri"/>
          <w:sz w:val="22"/>
        </w:rPr>
        <w:t xml:space="preserve">ja Aalto- yliopiston tilasuunnittelun professorina Taiteiden ja suunnittelun korkeakoulussa toimiva </w:t>
      </w:r>
      <w:r w:rsidRPr="00A04437">
        <w:rPr>
          <w:rFonts w:ascii="Calibri" w:hAnsi="Calibri" w:cs="Calibri"/>
          <w:b/>
          <w:bCs/>
          <w:sz w:val="22"/>
        </w:rPr>
        <w:t>Pentti Kareoja</w:t>
      </w:r>
      <w:r w:rsidRPr="00A04437">
        <w:rPr>
          <w:rFonts w:ascii="Calibri" w:hAnsi="Calibri" w:cs="Calibri"/>
          <w:sz w:val="22"/>
        </w:rPr>
        <w:t xml:space="preserve">. Raadin sihteerinä toimii </w:t>
      </w:r>
      <w:proofErr w:type="spellStart"/>
      <w:r w:rsidRPr="00A04437">
        <w:rPr>
          <w:rFonts w:ascii="Calibri" w:hAnsi="Calibri" w:cs="Calibri"/>
          <w:sz w:val="22"/>
        </w:rPr>
        <w:t>SAFAn</w:t>
      </w:r>
      <w:proofErr w:type="spellEnd"/>
      <w:r w:rsidRPr="00A04437">
        <w:rPr>
          <w:rFonts w:ascii="Calibri" w:hAnsi="Calibri" w:cs="Calibri"/>
          <w:sz w:val="22"/>
        </w:rPr>
        <w:t xml:space="preserve"> pääsihteeri </w:t>
      </w:r>
      <w:r w:rsidRPr="00A04437">
        <w:rPr>
          <w:rFonts w:ascii="Calibri" w:hAnsi="Calibri" w:cs="Calibri"/>
          <w:b/>
          <w:bCs/>
          <w:sz w:val="22"/>
        </w:rPr>
        <w:t xml:space="preserve">Paula </w:t>
      </w:r>
      <w:proofErr w:type="spellStart"/>
      <w:r w:rsidRPr="00A04437">
        <w:rPr>
          <w:rFonts w:ascii="Calibri" w:hAnsi="Calibri" w:cs="Calibri"/>
          <w:b/>
          <w:bCs/>
          <w:sz w:val="22"/>
        </w:rPr>
        <w:t>Huotelin</w:t>
      </w:r>
      <w:proofErr w:type="spellEnd"/>
      <w:r w:rsidRPr="00A04437">
        <w:rPr>
          <w:rFonts w:ascii="Calibri" w:hAnsi="Calibri" w:cs="Calibri"/>
          <w:sz w:val="22"/>
        </w:rPr>
        <w:t>.</w:t>
      </w:r>
    </w:p>
    <w:p w:rsidR="005554D8" w:rsidRPr="00A04437" w:rsidRDefault="005554D8" w:rsidP="00C136D1">
      <w:pPr>
        <w:widowControl w:val="0"/>
        <w:autoSpaceDE w:val="0"/>
        <w:autoSpaceDN w:val="0"/>
        <w:adjustRightInd w:val="0"/>
        <w:rPr>
          <w:rFonts w:ascii="Calibri" w:hAnsi="Calibri" w:cs="Calibri"/>
          <w:sz w:val="22"/>
        </w:rPr>
      </w:pPr>
    </w:p>
    <w:p w:rsidR="005554D8" w:rsidRPr="00A04437" w:rsidRDefault="00B56649" w:rsidP="00C136D1">
      <w:pPr>
        <w:widowControl w:val="0"/>
        <w:autoSpaceDE w:val="0"/>
        <w:autoSpaceDN w:val="0"/>
        <w:adjustRightInd w:val="0"/>
        <w:rPr>
          <w:rFonts w:ascii="Calibri" w:hAnsi="Calibri" w:cs="Calibri"/>
          <w:b/>
          <w:bCs/>
        </w:rPr>
      </w:pPr>
      <w:r w:rsidRPr="00A04437">
        <w:rPr>
          <w:rFonts w:ascii="Calibri" w:hAnsi="Calibri" w:cs="Calibri"/>
          <w:b/>
          <w:bCs/>
        </w:rPr>
        <w:t>Palkintoehdokkaat edustavat laadukasta julkista rakentamista</w:t>
      </w:r>
    </w:p>
    <w:p w:rsidR="00680AE4" w:rsidRPr="005554D8" w:rsidRDefault="00680AE4" w:rsidP="00C136D1">
      <w:pPr>
        <w:widowControl w:val="0"/>
        <w:autoSpaceDE w:val="0"/>
        <w:autoSpaceDN w:val="0"/>
        <w:adjustRightInd w:val="0"/>
        <w:rPr>
          <w:rFonts w:ascii="Calibri" w:hAnsi="Calibri" w:cs="Calibri"/>
          <w:b/>
          <w:bCs/>
          <w:sz w:val="28"/>
        </w:rPr>
      </w:pPr>
    </w:p>
    <w:p w:rsidR="00A04437" w:rsidRDefault="007132C7" w:rsidP="007132C7">
      <w:pPr>
        <w:rPr>
          <w:rFonts w:ascii="Calibri" w:hAnsi="Calibri" w:cs="Calibri"/>
          <w:bCs/>
          <w:sz w:val="22"/>
        </w:rPr>
      </w:pPr>
      <w:r w:rsidRPr="00A04437">
        <w:rPr>
          <w:rFonts w:ascii="Calibri" w:hAnsi="Calibri" w:cs="Calibri"/>
          <w:b/>
          <w:bCs/>
          <w:sz w:val="22"/>
        </w:rPr>
        <w:t>Göstan paviljonki</w:t>
      </w:r>
      <w:r w:rsidRPr="00A04437">
        <w:rPr>
          <w:rFonts w:ascii="Calibri" w:hAnsi="Calibri" w:cs="Calibri"/>
          <w:bCs/>
          <w:sz w:val="22"/>
        </w:rPr>
        <w:t xml:space="preserve"> on Serlachius-museo Göstan laajennus, joka valmistui Mänttään kesällä 2014. Taidemuseon suunnitteli espanjalainen</w:t>
      </w:r>
      <w:r w:rsidR="0017416B" w:rsidRPr="00A04437">
        <w:rPr>
          <w:rFonts w:ascii="Calibri" w:hAnsi="Calibri" w:cs="Calibri"/>
          <w:bCs/>
          <w:sz w:val="22"/>
        </w:rPr>
        <w:t xml:space="preserve"> arkkitehtitoimisto</w:t>
      </w:r>
      <w:r w:rsidRPr="00A04437">
        <w:rPr>
          <w:rFonts w:ascii="Calibri" w:hAnsi="Calibri" w:cs="Calibri"/>
          <w:bCs/>
          <w:sz w:val="22"/>
        </w:rPr>
        <w:t xml:space="preserve"> MX_SI ja toteutusvaiheessa yhteistyökumppanina toimi Arkkitehtitoimisto </w:t>
      </w:r>
      <w:proofErr w:type="spellStart"/>
      <w:r w:rsidRPr="00A04437">
        <w:rPr>
          <w:rFonts w:ascii="Calibri" w:hAnsi="Calibri" w:cs="Calibri"/>
          <w:bCs/>
          <w:sz w:val="22"/>
        </w:rPr>
        <w:t>Huttunen-Lipasti-Pakkanen</w:t>
      </w:r>
      <w:proofErr w:type="spellEnd"/>
      <w:r w:rsidRPr="00A04437">
        <w:rPr>
          <w:rFonts w:ascii="Calibri" w:hAnsi="Calibri" w:cs="Calibri"/>
          <w:bCs/>
          <w:sz w:val="22"/>
        </w:rPr>
        <w:t>. Esiraadin perustelujen mukaan</w:t>
      </w:r>
      <w:r w:rsidR="00614760" w:rsidRPr="00A04437">
        <w:rPr>
          <w:rFonts w:ascii="Calibri" w:hAnsi="Calibri" w:cs="Calibri"/>
          <w:bCs/>
          <w:sz w:val="22"/>
        </w:rPr>
        <w:t xml:space="preserve"> Göstan paviljonki</w:t>
      </w:r>
      <w:r w:rsidRPr="00A04437">
        <w:rPr>
          <w:rFonts w:ascii="Calibri" w:hAnsi="Calibri" w:cs="Calibri"/>
          <w:bCs/>
          <w:sz w:val="22"/>
        </w:rPr>
        <w:t xml:space="preserve"> ja vanha </w:t>
      </w:r>
    </w:p>
    <w:p w:rsidR="002455E6" w:rsidRDefault="002455E6" w:rsidP="007132C7">
      <w:pPr>
        <w:rPr>
          <w:rFonts w:ascii="Calibri" w:hAnsi="Calibri" w:cs="Calibri"/>
          <w:bCs/>
          <w:sz w:val="22"/>
        </w:rPr>
      </w:pPr>
    </w:p>
    <w:p w:rsidR="002455E6" w:rsidRDefault="002455E6" w:rsidP="007132C7">
      <w:pPr>
        <w:rPr>
          <w:rFonts w:ascii="Calibri" w:hAnsi="Calibri" w:cs="Calibri"/>
          <w:bCs/>
          <w:sz w:val="22"/>
        </w:rPr>
      </w:pPr>
    </w:p>
    <w:p w:rsidR="007132C7" w:rsidRPr="00A04437" w:rsidRDefault="007132C7" w:rsidP="007132C7">
      <w:pPr>
        <w:rPr>
          <w:rFonts w:ascii="Calibri" w:hAnsi="Calibri" w:cs="Calibri"/>
          <w:bCs/>
          <w:sz w:val="22"/>
        </w:rPr>
      </w:pPr>
      <w:r w:rsidRPr="00A04437">
        <w:rPr>
          <w:rFonts w:ascii="Calibri" w:hAnsi="Calibri" w:cs="Calibri"/>
          <w:bCs/>
          <w:sz w:val="22"/>
        </w:rPr>
        <w:t xml:space="preserve">museorakennus, Joenniemen kartano, muodostavat yhdessä rantaan avautuvan puutarhan kanssa ainutlaatuisen ja </w:t>
      </w:r>
      <w:r w:rsidR="00614760" w:rsidRPr="00A04437">
        <w:rPr>
          <w:rFonts w:ascii="Calibri" w:hAnsi="Calibri" w:cs="Calibri"/>
          <w:bCs/>
          <w:sz w:val="22"/>
        </w:rPr>
        <w:t>mieleen jäävän</w:t>
      </w:r>
      <w:r w:rsidRPr="00A04437">
        <w:rPr>
          <w:rFonts w:ascii="Calibri" w:hAnsi="Calibri" w:cs="Calibri"/>
          <w:bCs/>
          <w:sz w:val="22"/>
        </w:rPr>
        <w:t xml:space="preserve"> miljöön.</w:t>
      </w:r>
    </w:p>
    <w:p w:rsidR="00924D63" w:rsidRPr="00A04437" w:rsidRDefault="00924D63" w:rsidP="007132C7">
      <w:pPr>
        <w:rPr>
          <w:rFonts w:ascii="Calibri" w:hAnsi="Calibri" w:cs="Calibri"/>
          <w:bCs/>
          <w:sz w:val="22"/>
        </w:rPr>
      </w:pPr>
    </w:p>
    <w:p w:rsidR="00A04437" w:rsidRPr="00A04437" w:rsidRDefault="00924D63" w:rsidP="005B4F4E">
      <w:pPr>
        <w:rPr>
          <w:rFonts w:ascii="Calibri" w:hAnsi="Calibri" w:cs="Calibri"/>
          <w:bCs/>
          <w:sz w:val="22"/>
        </w:rPr>
      </w:pPr>
      <w:r w:rsidRPr="00A04437">
        <w:rPr>
          <w:rFonts w:ascii="Calibri" w:hAnsi="Calibri" w:cs="Calibri"/>
          <w:b/>
          <w:bCs/>
          <w:sz w:val="22"/>
        </w:rPr>
        <w:t>Kaisa-talo</w:t>
      </w:r>
      <w:r w:rsidRPr="00A04437">
        <w:rPr>
          <w:rFonts w:ascii="Calibri" w:hAnsi="Calibri" w:cs="Calibri"/>
          <w:bCs/>
          <w:sz w:val="22"/>
        </w:rPr>
        <w:t xml:space="preserve"> </w:t>
      </w:r>
      <w:r w:rsidRPr="00A04437">
        <w:rPr>
          <w:rFonts w:ascii="Calibri" w:hAnsi="Calibri" w:cs="Calibri"/>
          <w:b/>
          <w:bCs/>
          <w:sz w:val="22"/>
        </w:rPr>
        <w:t xml:space="preserve">on Helsingin yliopiston pääkirjasto, </w:t>
      </w:r>
      <w:r w:rsidRPr="00A04437">
        <w:rPr>
          <w:rFonts w:ascii="Calibri" w:hAnsi="Calibri" w:cs="Calibri"/>
          <w:bCs/>
          <w:sz w:val="22"/>
        </w:rPr>
        <w:t>jossa sijaitsevat humanistiset, oikeustieteelliset, teologiset ja valtiotieteelliset kokoelmat. Rakennuksen on suunnitellu</w:t>
      </w:r>
      <w:r w:rsidR="00196379" w:rsidRPr="00A04437">
        <w:rPr>
          <w:rFonts w:ascii="Calibri" w:hAnsi="Calibri" w:cs="Calibri"/>
          <w:bCs/>
          <w:sz w:val="22"/>
        </w:rPr>
        <w:t xml:space="preserve">t Anttinen Oiva Arkkitehdit Oy. </w:t>
      </w:r>
      <w:r w:rsidRPr="00A04437">
        <w:rPr>
          <w:rFonts w:ascii="Calibri" w:hAnsi="Calibri" w:cs="Calibri"/>
          <w:bCs/>
          <w:sz w:val="22"/>
        </w:rPr>
        <w:t>Kirjasto avautui yleisölle syyskuussa 2012 osana World Design Capital Helsinki 2012 -vuotta.</w:t>
      </w:r>
      <w:r w:rsidR="00196379" w:rsidRPr="00A04437">
        <w:rPr>
          <w:rFonts w:ascii="Calibri" w:hAnsi="Calibri" w:cs="Calibri"/>
          <w:bCs/>
          <w:sz w:val="22"/>
        </w:rPr>
        <w:t xml:space="preserve"> </w:t>
      </w:r>
      <w:r w:rsidR="0017416B" w:rsidRPr="00A04437">
        <w:rPr>
          <w:rFonts w:ascii="Calibri" w:hAnsi="Calibri" w:cs="Calibri"/>
          <w:bCs/>
          <w:sz w:val="22"/>
        </w:rPr>
        <w:t>Esiraat</w:t>
      </w:r>
      <w:r w:rsidR="00196379" w:rsidRPr="00A04437">
        <w:rPr>
          <w:rFonts w:ascii="Calibri" w:hAnsi="Calibri" w:cs="Calibri"/>
          <w:bCs/>
          <w:sz w:val="22"/>
        </w:rPr>
        <w:t xml:space="preserve">i arvioi, että </w:t>
      </w:r>
      <w:r w:rsidR="00C60A24" w:rsidRPr="00A04437">
        <w:rPr>
          <w:rFonts w:ascii="Calibri" w:hAnsi="Calibri" w:cs="Calibri"/>
          <w:bCs/>
          <w:sz w:val="22"/>
        </w:rPr>
        <w:t>kirjasto onnistuu vaikeassa tehtävässään hienosti: se on yhtä aikaa merkkirakennus ja kaupunkimaisen korttelirakenteen jatkaja.</w:t>
      </w:r>
    </w:p>
    <w:p w:rsidR="00A04437" w:rsidRPr="00A04437" w:rsidRDefault="00A04437" w:rsidP="005B4F4E">
      <w:pPr>
        <w:rPr>
          <w:rFonts w:ascii="Calibri" w:hAnsi="Calibri" w:cs="Calibri"/>
          <w:bCs/>
          <w:sz w:val="22"/>
        </w:rPr>
      </w:pPr>
    </w:p>
    <w:p w:rsidR="00A04437" w:rsidRDefault="00A04437" w:rsidP="00A04437">
      <w:pPr>
        <w:widowControl w:val="0"/>
        <w:autoSpaceDE w:val="0"/>
        <w:autoSpaceDN w:val="0"/>
        <w:adjustRightInd w:val="0"/>
        <w:rPr>
          <w:rFonts w:ascii="Calibri" w:hAnsi="Calibri" w:cs="Calibri"/>
          <w:bCs/>
        </w:rPr>
      </w:pPr>
      <w:r>
        <w:rPr>
          <w:rFonts w:ascii="Calibri" w:hAnsi="Calibri" w:cs="Calibri"/>
          <w:bCs/>
          <w:noProof/>
          <w:lang w:val="en-US" w:eastAsia="en-US"/>
        </w:rPr>
        <w:drawing>
          <wp:inline distT="0" distB="0" distL="0" distR="0">
            <wp:extent cx="2602230" cy="1736990"/>
            <wp:effectExtent l="25400" t="0" r="0" b="0"/>
            <wp:docPr id="7" name="Picture 0" descr="Go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ta.jpg"/>
                    <pic:cNvPicPr/>
                  </pic:nvPicPr>
                  <pic:blipFill>
                    <a:blip r:embed="rId7"/>
                    <a:stretch>
                      <a:fillRect/>
                    </a:stretch>
                  </pic:blipFill>
                  <pic:spPr>
                    <a:xfrm>
                      <a:off x="0" y="0"/>
                      <a:ext cx="2614783" cy="1745369"/>
                    </a:xfrm>
                    <a:prstGeom prst="rect">
                      <a:avLst/>
                    </a:prstGeom>
                  </pic:spPr>
                </pic:pic>
              </a:graphicData>
            </a:graphic>
          </wp:inline>
        </w:drawing>
      </w:r>
      <w:r>
        <w:rPr>
          <w:rFonts w:ascii="Calibri" w:hAnsi="Calibri" w:cs="Calibri"/>
          <w:bCs/>
        </w:rPr>
        <w:t xml:space="preserve">     </w:t>
      </w:r>
      <w:r>
        <w:rPr>
          <w:rFonts w:ascii="Calibri" w:hAnsi="Calibri" w:cs="Calibri"/>
          <w:bCs/>
          <w:noProof/>
          <w:lang w:val="en-US" w:eastAsia="en-US"/>
        </w:rPr>
        <w:drawing>
          <wp:inline distT="0" distB="0" distL="0" distR="0">
            <wp:extent cx="2627518" cy="1753870"/>
            <wp:effectExtent l="25400" t="0" r="0" b="0"/>
            <wp:docPr id="8" name="Picture 2" descr="Kaisa-ta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isa-talo.jpg"/>
                    <pic:cNvPicPr/>
                  </pic:nvPicPr>
                  <pic:blipFill>
                    <a:blip r:embed="rId8"/>
                    <a:stretch>
                      <a:fillRect/>
                    </a:stretch>
                  </pic:blipFill>
                  <pic:spPr>
                    <a:xfrm>
                      <a:off x="0" y="0"/>
                      <a:ext cx="2642897" cy="1764135"/>
                    </a:xfrm>
                    <a:prstGeom prst="rect">
                      <a:avLst/>
                    </a:prstGeom>
                  </pic:spPr>
                </pic:pic>
              </a:graphicData>
            </a:graphic>
          </wp:inline>
        </w:drawing>
      </w:r>
      <w:r>
        <w:rPr>
          <w:rFonts w:ascii="Calibri" w:hAnsi="Calibri" w:cs="Calibri"/>
          <w:bCs/>
        </w:rPr>
        <w:t xml:space="preserve"> </w:t>
      </w:r>
    </w:p>
    <w:p w:rsidR="00E42B27" w:rsidRPr="00E42B27" w:rsidRDefault="00E42B27" w:rsidP="00A04437">
      <w:pPr>
        <w:widowControl w:val="0"/>
        <w:autoSpaceDE w:val="0"/>
        <w:autoSpaceDN w:val="0"/>
        <w:adjustRightInd w:val="0"/>
        <w:rPr>
          <w:rFonts w:ascii="Calibri" w:hAnsi="Calibri" w:cs="Calibri"/>
          <w:bCs/>
          <w:sz w:val="22"/>
        </w:rPr>
      </w:pPr>
      <w:r w:rsidRPr="00E42B27">
        <w:rPr>
          <w:rFonts w:ascii="Calibri" w:hAnsi="Calibri" w:cs="Calibri"/>
          <w:bCs/>
          <w:sz w:val="22"/>
        </w:rPr>
        <w:t>Göstan paviljonki</w:t>
      </w:r>
      <w:r w:rsidR="002455E6">
        <w:rPr>
          <w:rFonts w:ascii="Calibri" w:hAnsi="Calibri" w:cs="Calibri"/>
          <w:bCs/>
          <w:sz w:val="22"/>
        </w:rPr>
        <w:tab/>
      </w:r>
      <w:r w:rsidR="002455E6">
        <w:rPr>
          <w:rFonts w:ascii="Calibri" w:hAnsi="Calibri" w:cs="Calibri"/>
          <w:bCs/>
          <w:sz w:val="22"/>
        </w:rPr>
        <w:tab/>
        <w:t xml:space="preserve">           </w:t>
      </w:r>
      <w:r>
        <w:rPr>
          <w:rFonts w:ascii="Calibri" w:hAnsi="Calibri" w:cs="Calibri"/>
          <w:bCs/>
          <w:sz w:val="22"/>
        </w:rPr>
        <w:t>Kaisa-talo</w:t>
      </w:r>
    </w:p>
    <w:p w:rsidR="002455E6" w:rsidRDefault="002455E6" w:rsidP="00E42B27">
      <w:pPr>
        <w:rPr>
          <w:rFonts w:ascii="Calibri" w:hAnsi="Calibri" w:cs="Calibri"/>
          <w:b/>
          <w:bCs/>
        </w:rPr>
      </w:pPr>
    </w:p>
    <w:p w:rsidR="00E42B27" w:rsidRPr="00E42B27" w:rsidRDefault="00E42B27" w:rsidP="00E42B27">
      <w:pPr>
        <w:rPr>
          <w:rFonts w:ascii="Calibri" w:hAnsi="Calibri" w:cs="Calibri"/>
          <w:bCs/>
          <w:sz w:val="22"/>
        </w:rPr>
      </w:pPr>
      <w:r w:rsidRPr="00E42B27">
        <w:rPr>
          <w:rFonts w:ascii="Calibri" w:hAnsi="Calibri" w:cs="Calibri"/>
          <w:b/>
          <w:bCs/>
          <w:sz w:val="22"/>
        </w:rPr>
        <w:t>Seinäjoen kaupunginkirjasto-maakuntakirjaston laajennusosa, kirjasto Apila,</w:t>
      </w:r>
      <w:r w:rsidRPr="00E42B27">
        <w:rPr>
          <w:rFonts w:ascii="Calibri" w:hAnsi="Calibri" w:cs="Calibri"/>
          <w:bCs/>
          <w:sz w:val="22"/>
        </w:rPr>
        <w:t xml:space="preserve"> avattiin yleisölle elokuussa 2012. Koko pääkirjasto koostuu kahdesta rakennuksesta: JKMM Arkkitehdit Oy:n suunnittelemasta Apilasta ja vanhasta Alvar Aallon suunnittelemasta, vuonna 1965 valmistuneesta pääkirjastosta, joka avautuu peruskorjauksen jälkeen vuonna 2015. Esiraati arvioi, että rakennus</w:t>
      </w:r>
      <w:r>
        <w:rPr>
          <w:rFonts w:ascii="Calibri" w:hAnsi="Calibri" w:cs="Calibri"/>
          <w:bCs/>
          <w:sz w:val="22"/>
        </w:rPr>
        <w:t xml:space="preserve"> </w:t>
      </w:r>
      <w:r w:rsidRPr="00E42B27">
        <w:rPr>
          <w:rFonts w:ascii="Calibri" w:hAnsi="Calibri" w:cs="Calibri"/>
          <w:bCs/>
          <w:sz w:val="22"/>
        </w:rPr>
        <w:t>jatkaa "kokonaisuudesta pienimpiin yksityiskohtiin" -suunnitteluotteellaan Aallon perinnettä parhaimmillaan, mutta on silti samalla itsetietoisesti 2010-luvun arkkitehtuuria.</w:t>
      </w:r>
    </w:p>
    <w:p w:rsidR="00E42B27" w:rsidRPr="00E42B27" w:rsidRDefault="00E42B27" w:rsidP="00E42B27">
      <w:pPr>
        <w:widowControl w:val="0"/>
        <w:autoSpaceDE w:val="0"/>
        <w:autoSpaceDN w:val="0"/>
        <w:adjustRightInd w:val="0"/>
        <w:rPr>
          <w:rFonts w:ascii="Calibri" w:hAnsi="Calibri" w:cs="Calibri"/>
          <w:bCs/>
          <w:sz w:val="22"/>
        </w:rPr>
      </w:pPr>
    </w:p>
    <w:p w:rsidR="006E34AD" w:rsidRDefault="00E42B27" w:rsidP="00A04437">
      <w:pPr>
        <w:widowControl w:val="0"/>
        <w:autoSpaceDE w:val="0"/>
        <w:autoSpaceDN w:val="0"/>
        <w:adjustRightInd w:val="0"/>
        <w:rPr>
          <w:rFonts w:ascii="Calibri" w:hAnsi="Calibri" w:cs="Calibri"/>
          <w:bCs/>
          <w:sz w:val="22"/>
        </w:rPr>
      </w:pPr>
      <w:r w:rsidRPr="00E42B27">
        <w:rPr>
          <w:rFonts w:ascii="Calibri" w:hAnsi="Calibri" w:cs="Calibri"/>
          <w:b/>
          <w:bCs/>
          <w:sz w:val="22"/>
        </w:rPr>
        <w:t>Puolan juutalaisten historian museo</w:t>
      </w:r>
      <w:r w:rsidRPr="00E42B27">
        <w:rPr>
          <w:rFonts w:ascii="Calibri" w:hAnsi="Calibri" w:cs="Calibri"/>
          <w:bCs/>
          <w:sz w:val="22"/>
        </w:rPr>
        <w:t xml:space="preserve"> avasi ovensa yleisölle Varsovassa keväällä 2013. Arkkitehtitoimisto Lahdelma &amp; Mahlamäki Oy:n suunnittelema museo sijaitsee paikalla, joka oli aikanaan juutalaisen Varsovan sydän – alueella, jonka natsit muuttivat Varsovan ghetoksi toisen maailmansodan aikaan. Esiraadin perustelujen mukaan rakennus on korkea veisu suomalaisesta osaamisesta: museo välittää universaalin kokemuksen kansallisuuksista tai uskonnoista riippumatta.</w:t>
      </w:r>
    </w:p>
    <w:p w:rsidR="002455E6" w:rsidRDefault="002455E6" w:rsidP="00A04437">
      <w:pPr>
        <w:widowControl w:val="0"/>
        <w:autoSpaceDE w:val="0"/>
        <w:autoSpaceDN w:val="0"/>
        <w:adjustRightInd w:val="0"/>
        <w:rPr>
          <w:rFonts w:ascii="Calibri" w:hAnsi="Calibri" w:cs="Calibri"/>
          <w:bCs/>
          <w:sz w:val="22"/>
        </w:rPr>
      </w:pPr>
    </w:p>
    <w:p w:rsidR="002455E6" w:rsidRPr="002455E6" w:rsidRDefault="002455E6" w:rsidP="002455E6">
      <w:pPr>
        <w:widowControl w:val="0"/>
        <w:autoSpaceDE w:val="0"/>
        <w:autoSpaceDN w:val="0"/>
        <w:adjustRightInd w:val="0"/>
        <w:rPr>
          <w:rFonts w:ascii="Calibri" w:hAnsi="Calibri" w:cs="Calibri"/>
          <w:bCs/>
        </w:rPr>
      </w:pPr>
      <w:r>
        <w:rPr>
          <w:rFonts w:ascii="Calibri" w:hAnsi="Calibri" w:cs="Calibri"/>
          <w:bCs/>
          <w:noProof/>
          <w:lang w:val="en-US" w:eastAsia="en-US"/>
        </w:rPr>
        <w:drawing>
          <wp:inline distT="0" distB="0" distL="0" distR="0">
            <wp:extent cx="2586557" cy="1726527"/>
            <wp:effectExtent l="25400" t="0" r="4243" b="0"/>
            <wp:docPr id="15" name="Picture 4" descr="Apila_Kuva_Tuomas_Uushe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ila_Kuva_Tuomas_Uusheimo.jpg"/>
                    <pic:cNvPicPr/>
                  </pic:nvPicPr>
                  <pic:blipFill>
                    <a:blip r:embed="rId9"/>
                    <a:stretch>
                      <a:fillRect/>
                    </a:stretch>
                  </pic:blipFill>
                  <pic:spPr>
                    <a:xfrm>
                      <a:off x="0" y="0"/>
                      <a:ext cx="2610920" cy="1742789"/>
                    </a:xfrm>
                    <a:prstGeom prst="rect">
                      <a:avLst/>
                    </a:prstGeom>
                  </pic:spPr>
                </pic:pic>
              </a:graphicData>
            </a:graphic>
          </wp:inline>
        </w:drawing>
      </w:r>
      <w:r>
        <w:rPr>
          <w:rFonts w:ascii="Calibri" w:hAnsi="Calibri" w:cs="Calibri"/>
          <w:bCs/>
        </w:rPr>
        <w:t xml:space="preserve">      </w:t>
      </w:r>
      <w:r>
        <w:rPr>
          <w:rFonts w:ascii="Calibri" w:hAnsi="Calibri" w:cs="Calibri"/>
          <w:bCs/>
          <w:noProof/>
          <w:lang w:val="en-US" w:eastAsia="en-US"/>
        </w:rPr>
        <w:drawing>
          <wp:inline distT="0" distB="0" distL="0" distR="0">
            <wp:extent cx="2547611" cy="1700530"/>
            <wp:effectExtent l="25400" t="0" r="0" b="0"/>
            <wp:docPr id="16" name="Picture 5" descr="Puola_Kuva_Pawel_Panicz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ola_Kuva_Pawel_Paniczko.jpg"/>
                    <pic:cNvPicPr/>
                  </pic:nvPicPr>
                  <pic:blipFill>
                    <a:blip r:embed="rId10"/>
                    <a:stretch>
                      <a:fillRect/>
                    </a:stretch>
                  </pic:blipFill>
                  <pic:spPr>
                    <a:xfrm>
                      <a:off x="0" y="0"/>
                      <a:ext cx="2565938" cy="1712763"/>
                    </a:xfrm>
                    <a:prstGeom prst="rect">
                      <a:avLst/>
                    </a:prstGeom>
                  </pic:spPr>
                </pic:pic>
              </a:graphicData>
            </a:graphic>
          </wp:inline>
        </w:drawing>
      </w:r>
      <w:r>
        <w:rPr>
          <w:rFonts w:ascii="Calibri" w:hAnsi="Calibri" w:cs="Calibri"/>
          <w:bCs/>
        </w:rPr>
        <w:br/>
      </w:r>
      <w:r w:rsidRPr="00E42B27">
        <w:rPr>
          <w:rFonts w:ascii="Calibri" w:hAnsi="Calibri" w:cs="Calibri"/>
          <w:bCs/>
          <w:sz w:val="22"/>
        </w:rPr>
        <w:t>Seinäjoen pääkirjasto Apila</w:t>
      </w:r>
      <w:r w:rsidRPr="00E42B27">
        <w:rPr>
          <w:rFonts w:ascii="Calibri" w:hAnsi="Calibri" w:cs="Calibri"/>
          <w:bCs/>
          <w:sz w:val="22"/>
        </w:rPr>
        <w:tab/>
        <w:t xml:space="preserve">                 </w:t>
      </w:r>
      <w:r>
        <w:rPr>
          <w:rFonts w:ascii="Calibri" w:hAnsi="Calibri" w:cs="Calibri"/>
          <w:bCs/>
          <w:sz w:val="22"/>
        </w:rPr>
        <w:tab/>
        <w:t xml:space="preserve">            </w:t>
      </w:r>
      <w:r w:rsidRPr="00E42B27">
        <w:rPr>
          <w:rFonts w:ascii="Calibri" w:hAnsi="Calibri" w:cs="Calibri"/>
          <w:bCs/>
          <w:sz w:val="22"/>
        </w:rPr>
        <w:t>Puolan juutalaisten historian museo</w:t>
      </w:r>
    </w:p>
    <w:p w:rsidR="00A04437" w:rsidRDefault="00A04437" w:rsidP="00C136D1">
      <w:pPr>
        <w:widowControl w:val="0"/>
        <w:autoSpaceDE w:val="0"/>
        <w:autoSpaceDN w:val="0"/>
        <w:adjustRightInd w:val="0"/>
        <w:rPr>
          <w:rFonts w:ascii="Calibri" w:hAnsi="Calibri" w:cs="Calibri"/>
          <w:bCs/>
        </w:rPr>
      </w:pPr>
    </w:p>
    <w:p w:rsidR="009A3979" w:rsidRDefault="00615549" w:rsidP="00C136D1">
      <w:pPr>
        <w:widowControl w:val="0"/>
        <w:autoSpaceDE w:val="0"/>
        <w:autoSpaceDN w:val="0"/>
        <w:adjustRightInd w:val="0"/>
        <w:rPr>
          <w:rFonts w:ascii="Calibri" w:hAnsi="Calibri" w:cs="Calibri"/>
          <w:sz w:val="22"/>
          <w:szCs w:val="22"/>
        </w:rPr>
      </w:pPr>
      <w:r w:rsidRPr="00D54C32">
        <w:rPr>
          <w:rFonts w:ascii="Calibri" w:hAnsi="Calibri" w:cs="Calibri"/>
          <w:b/>
          <w:bCs/>
          <w:sz w:val="22"/>
          <w:szCs w:val="22"/>
        </w:rPr>
        <w:t xml:space="preserve">Arkkitehtuurin Finlandia -palkinto </w:t>
      </w:r>
      <w:r w:rsidRPr="00D54C32">
        <w:rPr>
          <w:rFonts w:ascii="Calibri" w:hAnsi="Calibri" w:cs="Calibri"/>
          <w:sz w:val="22"/>
          <w:szCs w:val="22"/>
        </w:rPr>
        <w:t xml:space="preserve">myönnetään merkittävästä uuden rakennuksen tai rakennusryhmän suunnittelusta tai korjaussuunnittelusta. </w:t>
      </w:r>
      <w:r w:rsidR="00B003D4" w:rsidRPr="00D54C32">
        <w:rPr>
          <w:rFonts w:ascii="Calibri" w:hAnsi="Calibri" w:cs="Calibri"/>
          <w:sz w:val="22"/>
          <w:szCs w:val="22"/>
        </w:rPr>
        <w:t xml:space="preserve">Palkinto voidaan myöntää joko suomalaisen tai ulkomaisen arkkitehdin tai arkkitehtitoimiston Suomeen suunnittelemasta työstä tai suomalaisen arkkitehdin tai arkkitehtitoimiston ulkomaille suunnittelemasta työstä. </w:t>
      </w:r>
    </w:p>
    <w:p w:rsidR="009A3979" w:rsidRDefault="009A3979" w:rsidP="00C136D1">
      <w:pPr>
        <w:widowControl w:val="0"/>
        <w:autoSpaceDE w:val="0"/>
        <w:autoSpaceDN w:val="0"/>
        <w:adjustRightInd w:val="0"/>
        <w:rPr>
          <w:rFonts w:ascii="Calibri" w:hAnsi="Calibri" w:cs="Calibri"/>
          <w:sz w:val="22"/>
          <w:szCs w:val="22"/>
        </w:rPr>
      </w:pPr>
    </w:p>
    <w:p w:rsidR="009A3979" w:rsidRDefault="00615549" w:rsidP="00C136D1">
      <w:pPr>
        <w:widowControl w:val="0"/>
        <w:autoSpaceDE w:val="0"/>
        <w:autoSpaceDN w:val="0"/>
        <w:adjustRightInd w:val="0"/>
        <w:rPr>
          <w:rFonts w:ascii="Calibri" w:hAnsi="Calibri" w:cs="Calibri"/>
          <w:sz w:val="22"/>
          <w:szCs w:val="22"/>
        </w:rPr>
      </w:pPr>
      <w:r w:rsidRPr="00D54C32">
        <w:rPr>
          <w:rFonts w:ascii="Calibri" w:hAnsi="Calibri" w:cs="Calibri"/>
          <w:sz w:val="22"/>
          <w:szCs w:val="22"/>
        </w:rPr>
        <w:t>Palkinnon tarkoitus on lisätä arvostusta luovaa korkealuokkaista arkkitehtuuria kohtaan sekä nostaa esille arkkitehtuurin kulttuurista arvoa ja hyvinvointia lisäävää merkitystä. Suomen Arkkitehtiliitto on päättänyt Arkkitehtuurin Finlandia -palkinnon perustamisesta 12.12.2011.</w:t>
      </w:r>
      <w:r w:rsidR="00B003D4" w:rsidRPr="00D54C32">
        <w:rPr>
          <w:rFonts w:ascii="Calibri" w:hAnsi="Calibri" w:cs="Calibri"/>
          <w:sz w:val="22"/>
          <w:szCs w:val="22"/>
        </w:rPr>
        <w:t xml:space="preserve"> Palkinnon tunnuksen on suunnitellut graafikko </w:t>
      </w:r>
      <w:r w:rsidR="00B003D4" w:rsidRPr="00D54C32">
        <w:rPr>
          <w:rFonts w:ascii="Calibri" w:hAnsi="Calibri" w:cs="Calibri"/>
          <w:b/>
          <w:bCs/>
          <w:sz w:val="22"/>
          <w:szCs w:val="22"/>
        </w:rPr>
        <w:t xml:space="preserve">Aimo Katajamäki. </w:t>
      </w:r>
      <w:r w:rsidR="00B003D4" w:rsidRPr="00D54C32">
        <w:rPr>
          <w:rFonts w:ascii="Calibri" w:hAnsi="Calibri" w:cs="Calibri"/>
          <w:sz w:val="22"/>
          <w:szCs w:val="22"/>
        </w:rPr>
        <w:t xml:space="preserve">Tunnuksen inspiraationa on ollut </w:t>
      </w:r>
      <w:r w:rsidR="00B003D4" w:rsidRPr="00D54C32">
        <w:rPr>
          <w:rFonts w:ascii="Calibri" w:hAnsi="Calibri" w:cs="Calibri"/>
          <w:b/>
          <w:bCs/>
          <w:sz w:val="22"/>
          <w:szCs w:val="22"/>
        </w:rPr>
        <w:t xml:space="preserve">Alvar Aallon </w:t>
      </w:r>
      <w:proofErr w:type="spellStart"/>
      <w:r w:rsidR="00B003D4" w:rsidRPr="00D54C32">
        <w:rPr>
          <w:rFonts w:ascii="Calibri" w:hAnsi="Calibri" w:cs="Calibri"/>
          <w:sz w:val="22"/>
          <w:szCs w:val="22"/>
        </w:rPr>
        <w:t>SAFAlle</w:t>
      </w:r>
      <w:proofErr w:type="spellEnd"/>
      <w:r w:rsidR="00B003D4" w:rsidRPr="00D54C32">
        <w:rPr>
          <w:rFonts w:ascii="Calibri" w:hAnsi="Calibri" w:cs="Calibri"/>
          <w:sz w:val="22"/>
          <w:szCs w:val="22"/>
        </w:rPr>
        <w:t xml:space="preserve"> piirtämä </w:t>
      </w:r>
      <w:proofErr w:type="spellStart"/>
      <w:r w:rsidR="00B003D4" w:rsidRPr="00D54C32">
        <w:rPr>
          <w:rFonts w:ascii="Calibri" w:hAnsi="Calibri" w:cs="Calibri"/>
          <w:sz w:val="22"/>
          <w:szCs w:val="22"/>
        </w:rPr>
        <w:t>Acantus-lehvä</w:t>
      </w:r>
      <w:proofErr w:type="spellEnd"/>
      <w:r w:rsidR="00B003D4" w:rsidRPr="00D54C32">
        <w:rPr>
          <w:rFonts w:ascii="Calibri" w:hAnsi="Calibri" w:cs="Calibri"/>
          <w:sz w:val="22"/>
          <w:szCs w:val="22"/>
        </w:rPr>
        <w:t>.</w:t>
      </w:r>
    </w:p>
    <w:p w:rsidR="00615549" w:rsidRPr="00D54C32" w:rsidRDefault="00615549" w:rsidP="00C136D1">
      <w:pPr>
        <w:widowControl w:val="0"/>
        <w:autoSpaceDE w:val="0"/>
        <w:autoSpaceDN w:val="0"/>
        <w:adjustRightInd w:val="0"/>
        <w:rPr>
          <w:rFonts w:ascii="Times" w:hAnsi="Times" w:cs="Times"/>
          <w:sz w:val="22"/>
          <w:szCs w:val="22"/>
        </w:rPr>
      </w:pPr>
    </w:p>
    <w:p w:rsidR="0050040D" w:rsidRDefault="00615549" w:rsidP="00C136D1">
      <w:pPr>
        <w:widowControl w:val="0"/>
        <w:autoSpaceDE w:val="0"/>
        <w:autoSpaceDN w:val="0"/>
        <w:adjustRightInd w:val="0"/>
        <w:rPr>
          <w:rFonts w:ascii="Calibri" w:hAnsi="Calibri" w:cs="Calibri"/>
          <w:sz w:val="22"/>
          <w:szCs w:val="22"/>
        </w:rPr>
      </w:pPr>
      <w:r w:rsidRPr="00D54C32">
        <w:rPr>
          <w:rFonts w:ascii="Calibri" w:hAnsi="Calibri" w:cs="Calibri"/>
          <w:b/>
          <w:bCs/>
          <w:sz w:val="22"/>
          <w:szCs w:val="22"/>
        </w:rPr>
        <w:t xml:space="preserve">Suomen Arkkitehtiliitto SAFA </w:t>
      </w:r>
      <w:r w:rsidRPr="00D54C32">
        <w:rPr>
          <w:rFonts w:ascii="Calibri" w:hAnsi="Calibri" w:cs="Calibri"/>
          <w:sz w:val="22"/>
          <w:szCs w:val="22"/>
        </w:rPr>
        <w:t xml:space="preserve">on arkkitehtien ammatillinen ja aatteellinen yhteisö sekä edunvalvoja, joka toimii aktiivisesti arkkitehtuurin ja korkealaatuisen elinympäristön puolesta. Vuonna 1892 perustetun Suomen Arkkitehtiliiton jäseninä on noin 3 100 yliopistotason tutkinnon suorittanutta arkkitehtia. Lisäksi </w:t>
      </w:r>
      <w:proofErr w:type="spellStart"/>
      <w:r w:rsidRPr="00D54C32">
        <w:rPr>
          <w:rFonts w:ascii="Calibri" w:hAnsi="Calibri" w:cs="Calibri"/>
          <w:sz w:val="22"/>
          <w:szCs w:val="22"/>
        </w:rPr>
        <w:t>SAFAssa</w:t>
      </w:r>
      <w:proofErr w:type="spellEnd"/>
      <w:r w:rsidRPr="00D54C32">
        <w:rPr>
          <w:rFonts w:ascii="Calibri" w:hAnsi="Calibri" w:cs="Calibri"/>
          <w:sz w:val="22"/>
          <w:szCs w:val="22"/>
        </w:rPr>
        <w:t xml:space="preserve"> on noin 600 opiskelijajäsentä.</w:t>
      </w:r>
    </w:p>
    <w:p w:rsidR="00323F8F" w:rsidRPr="009A3979" w:rsidRDefault="00323F8F" w:rsidP="00C136D1">
      <w:pPr>
        <w:widowControl w:val="0"/>
        <w:autoSpaceDE w:val="0"/>
        <w:autoSpaceDN w:val="0"/>
        <w:adjustRightInd w:val="0"/>
        <w:rPr>
          <w:rFonts w:ascii="Calibri" w:hAnsi="Calibri" w:cs="Calibri"/>
          <w:sz w:val="22"/>
          <w:szCs w:val="22"/>
        </w:rPr>
      </w:pPr>
    </w:p>
    <w:p w:rsidR="0050040D" w:rsidRPr="009A3979" w:rsidRDefault="0050040D" w:rsidP="00C136D1">
      <w:pPr>
        <w:rPr>
          <w:rFonts w:ascii="Calibri" w:hAnsi="Calibri"/>
          <w:sz w:val="22"/>
          <w:lang w:val="en-US"/>
        </w:rPr>
      </w:pPr>
      <w:proofErr w:type="spellStart"/>
      <w:r w:rsidRPr="009A3979">
        <w:rPr>
          <w:rFonts w:ascii="Calibri" w:hAnsi="Calibri"/>
          <w:b/>
          <w:bCs/>
          <w:sz w:val="22"/>
          <w:lang w:val="en-US"/>
        </w:rPr>
        <w:t>Verkkosivut</w:t>
      </w:r>
      <w:proofErr w:type="spellEnd"/>
      <w:r w:rsidRPr="009A3979">
        <w:rPr>
          <w:rFonts w:ascii="Calibri" w:hAnsi="Calibri"/>
          <w:b/>
          <w:bCs/>
          <w:sz w:val="22"/>
          <w:lang w:val="en-US"/>
        </w:rPr>
        <w:t xml:space="preserve">: </w:t>
      </w:r>
      <w:hyperlink r:id="rId11" w:history="1">
        <w:r w:rsidRPr="00E5471B">
          <w:rPr>
            <w:rStyle w:val="Hyperlink"/>
            <w:rFonts w:ascii="Calibri" w:hAnsi="Calibri"/>
            <w:color w:val="auto"/>
            <w:sz w:val="22"/>
            <w:u w:val="none"/>
            <w:lang w:val="en-US"/>
          </w:rPr>
          <w:t>www.arkkitehtuurinfinlandia.fi</w:t>
        </w:r>
      </w:hyperlink>
      <w:r w:rsidRPr="009A3979">
        <w:rPr>
          <w:rFonts w:ascii="Calibri" w:hAnsi="Calibri"/>
          <w:sz w:val="22"/>
          <w:lang w:val="en-US"/>
        </w:rPr>
        <w:t xml:space="preserve"> </w:t>
      </w:r>
    </w:p>
    <w:p w:rsidR="0050040D" w:rsidRPr="009A3979" w:rsidRDefault="0050040D" w:rsidP="00C136D1">
      <w:pPr>
        <w:rPr>
          <w:rFonts w:ascii="Calibri" w:hAnsi="Calibri"/>
          <w:sz w:val="22"/>
          <w:lang w:val="en-US"/>
        </w:rPr>
      </w:pPr>
      <w:proofErr w:type="spellStart"/>
      <w:r w:rsidRPr="009A3979">
        <w:rPr>
          <w:rFonts w:ascii="Calibri" w:hAnsi="Calibri"/>
          <w:b/>
          <w:bCs/>
          <w:sz w:val="22"/>
          <w:lang w:val="en-US"/>
        </w:rPr>
        <w:t>Facebook</w:t>
      </w:r>
      <w:proofErr w:type="spellEnd"/>
      <w:r w:rsidRPr="009A3979">
        <w:rPr>
          <w:rFonts w:ascii="Calibri" w:hAnsi="Calibri"/>
          <w:b/>
          <w:bCs/>
          <w:sz w:val="22"/>
          <w:lang w:val="en-US"/>
        </w:rPr>
        <w:t xml:space="preserve">: </w:t>
      </w:r>
      <w:hyperlink r:id="rId12" w:history="1">
        <w:proofErr w:type="spellStart"/>
        <w:r w:rsidRPr="00E5471B">
          <w:rPr>
            <w:rStyle w:val="Hyperlink"/>
            <w:rFonts w:ascii="Calibri" w:hAnsi="Calibri"/>
            <w:color w:val="auto"/>
            <w:sz w:val="22"/>
            <w:u w:val="none"/>
            <w:lang w:val="en-US"/>
          </w:rPr>
          <w:t>www.facebook.com/ARKFinlandia</w:t>
        </w:r>
        <w:proofErr w:type="spellEnd"/>
      </w:hyperlink>
    </w:p>
    <w:p w:rsidR="009A3979" w:rsidRDefault="0050040D" w:rsidP="00C136D1">
      <w:pPr>
        <w:rPr>
          <w:rFonts w:ascii="Calibri" w:hAnsi="Calibri"/>
          <w:sz w:val="22"/>
        </w:rPr>
      </w:pPr>
      <w:r w:rsidRPr="009A3979">
        <w:rPr>
          <w:rFonts w:ascii="Calibri" w:hAnsi="Calibri"/>
          <w:b/>
          <w:bCs/>
          <w:sz w:val="22"/>
          <w:lang w:val="en-US"/>
        </w:rPr>
        <w:t xml:space="preserve">Twitter: </w:t>
      </w:r>
      <w:r w:rsidR="009A3979" w:rsidRPr="009A3979">
        <w:rPr>
          <w:rFonts w:ascii="Calibri" w:hAnsi="Calibri"/>
          <w:sz w:val="22"/>
        </w:rPr>
        <w:t>https://twitter.com/ArkfinPrize</w:t>
      </w:r>
      <w:r w:rsidR="00E5471B">
        <w:rPr>
          <w:rFonts w:ascii="Calibri" w:hAnsi="Calibri"/>
          <w:sz w:val="22"/>
        </w:rPr>
        <w:t xml:space="preserve"> </w:t>
      </w:r>
    </w:p>
    <w:p w:rsidR="0050040D" w:rsidRPr="009A3979" w:rsidRDefault="0050040D" w:rsidP="00C136D1">
      <w:pPr>
        <w:rPr>
          <w:rFonts w:ascii="Calibri" w:hAnsi="Calibri"/>
          <w:sz w:val="22"/>
          <w:lang w:val="en-US"/>
        </w:rPr>
      </w:pPr>
    </w:p>
    <w:p w:rsidR="0050040D" w:rsidRPr="009A3979" w:rsidRDefault="0050040D" w:rsidP="00C136D1">
      <w:pPr>
        <w:rPr>
          <w:rFonts w:ascii="Calibri" w:hAnsi="Calibri"/>
          <w:b/>
          <w:bCs/>
          <w:sz w:val="22"/>
          <w:lang w:val="en-US"/>
        </w:rPr>
      </w:pPr>
      <w:proofErr w:type="spellStart"/>
      <w:r w:rsidRPr="009A3979">
        <w:rPr>
          <w:rFonts w:ascii="Calibri" w:hAnsi="Calibri"/>
          <w:b/>
          <w:bCs/>
          <w:sz w:val="22"/>
          <w:lang w:val="en-US"/>
        </w:rPr>
        <w:t>Lisätiedot</w:t>
      </w:r>
      <w:proofErr w:type="spellEnd"/>
      <w:r w:rsidRPr="009A3979">
        <w:rPr>
          <w:rFonts w:ascii="Calibri" w:hAnsi="Calibri"/>
          <w:b/>
          <w:bCs/>
          <w:sz w:val="22"/>
          <w:lang w:val="en-US"/>
        </w:rPr>
        <w:t>:</w:t>
      </w:r>
    </w:p>
    <w:p w:rsidR="0050040D" w:rsidRPr="009A3979" w:rsidRDefault="0050040D" w:rsidP="00C136D1">
      <w:pPr>
        <w:pStyle w:val="ListParagraph"/>
        <w:numPr>
          <w:ilvl w:val="0"/>
          <w:numId w:val="1"/>
        </w:numPr>
        <w:rPr>
          <w:rFonts w:ascii="Calibri" w:hAnsi="Calibri"/>
          <w:sz w:val="22"/>
          <w:lang w:val="en-US"/>
        </w:rPr>
      </w:pPr>
      <w:r w:rsidRPr="009A3979">
        <w:rPr>
          <w:rFonts w:ascii="Calibri" w:hAnsi="Calibri"/>
          <w:b/>
          <w:bCs/>
          <w:sz w:val="22"/>
          <w:lang w:val="en-US"/>
        </w:rPr>
        <w:t xml:space="preserve">Median </w:t>
      </w:r>
      <w:proofErr w:type="spellStart"/>
      <w:r w:rsidRPr="009A3979">
        <w:rPr>
          <w:rFonts w:ascii="Calibri" w:hAnsi="Calibri"/>
          <w:b/>
          <w:bCs/>
          <w:sz w:val="22"/>
          <w:lang w:val="en-US"/>
        </w:rPr>
        <w:t>yhteydenotot</w:t>
      </w:r>
      <w:proofErr w:type="spellEnd"/>
      <w:r w:rsidRPr="009A3979">
        <w:rPr>
          <w:rFonts w:ascii="Calibri" w:hAnsi="Calibri"/>
          <w:b/>
          <w:bCs/>
          <w:sz w:val="22"/>
          <w:lang w:val="en-US"/>
        </w:rPr>
        <w:t xml:space="preserve">: </w:t>
      </w:r>
      <w:r w:rsidRPr="009A3979">
        <w:rPr>
          <w:rFonts w:ascii="Calibri" w:hAnsi="Calibri"/>
          <w:sz w:val="22"/>
          <w:lang w:val="en-US"/>
        </w:rPr>
        <w:t xml:space="preserve">Anna Kari, Pink Eminence, </w:t>
      </w:r>
      <w:proofErr w:type="spellStart"/>
      <w:r w:rsidRPr="009A3979">
        <w:rPr>
          <w:rFonts w:ascii="Calibri" w:hAnsi="Calibri"/>
          <w:sz w:val="22"/>
          <w:lang w:val="en-US"/>
        </w:rPr>
        <w:t>puh</w:t>
      </w:r>
      <w:proofErr w:type="spellEnd"/>
      <w:r w:rsidRPr="009A3979">
        <w:rPr>
          <w:rFonts w:ascii="Calibri" w:hAnsi="Calibri"/>
          <w:sz w:val="22"/>
          <w:lang w:val="en-US"/>
        </w:rPr>
        <w:t xml:space="preserve">. 040 717 8185, </w:t>
      </w:r>
      <w:proofErr w:type="spellStart"/>
      <w:r w:rsidRPr="009A3979">
        <w:rPr>
          <w:rFonts w:ascii="Calibri" w:hAnsi="Calibri"/>
          <w:sz w:val="22"/>
          <w:lang w:val="en-US"/>
        </w:rPr>
        <w:t>anna</w:t>
      </w:r>
      <w:proofErr w:type="spellEnd"/>
      <w:r w:rsidRPr="009A3979">
        <w:rPr>
          <w:rFonts w:ascii="Calibri" w:hAnsi="Calibri"/>
          <w:sz w:val="22"/>
          <w:lang w:val="en-US"/>
        </w:rPr>
        <w:t xml:space="preserve"> (at) pinkeminence.fi </w:t>
      </w:r>
    </w:p>
    <w:p w:rsidR="0050040D" w:rsidRPr="009A3979" w:rsidRDefault="0050040D" w:rsidP="00C136D1">
      <w:pPr>
        <w:pStyle w:val="ListParagraph"/>
        <w:numPr>
          <w:ilvl w:val="0"/>
          <w:numId w:val="1"/>
        </w:numPr>
        <w:rPr>
          <w:rFonts w:ascii="Calibri" w:hAnsi="Calibri"/>
          <w:sz w:val="22"/>
          <w:lang w:val="en-US"/>
        </w:rPr>
      </w:pPr>
      <w:proofErr w:type="spellStart"/>
      <w:r w:rsidRPr="009A3979">
        <w:rPr>
          <w:rFonts w:ascii="Calibri" w:hAnsi="Calibri"/>
          <w:b/>
          <w:bCs/>
          <w:sz w:val="22"/>
          <w:lang w:val="en-US"/>
        </w:rPr>
        <w:t>Kuvamateriaali</w:t>
      </w:r>
      <w:proofErr w:type="spellEnd"/>
      <w:r w:rsidRPr="009A3979">
        <w:rPr>
          <w:rFonts w:ascii="Calibri" w:hAnsi="Calibri"/>
          <w:b/>
          <w:bCs/>
          <w:sz w:val="22"/>
          <w:lang w:val="en-US"/>
        </w:rPr>
        <w:t xml:space="preserve">: </w:t>
      </w:r>
      <w:r w:rsidRPr="009A3979">
        <w:rPr>
          <w:rFonts w:ascii="Calibri" w:hAnsi="Calibri"/>
          <w:sz w:val="22"/>
          <w:lang w:val="en-US"/>
        </w:rPr>
        <w:t>www.arkkitehtuurinfinlandia.fi </w:t>
      </w:r>
    </w:p>
    <w:p w:rsidR="006D55B3" w:rsidRPr="00F76A42" w:rsidRDefault="0050040D" w:rsidP="00F76A42">
      <w:pPr>
        <w:pStyle w:val="ListParagraph"/>
        <w:numPr>
          <w:ilvl w:val="0"/>
          <w:numId w:val="1"/>
        </w:numPr>
        <w:rPr>
          <w:rFonts w:ascii="Calibri" w:hAnsi="Calibri"/>
          <w:sz w:val="22"/>
          <w:lang w:val="en-US"/>
        </w:rPr>
      </w:pPr>
      <w:proofErr w:type="spellStart"/>
      <w:r w:rsidRPr="009A3979">
        <w:rPr>
          <w:rFonts w:ascii="Calibri" w:hAnsi="Calibri"/>
          <w:b/>
          <w:bCs/>
          <w:sz w:val="22"/>
          <w:lang w:val="en-US"/>
        </w:rPr>
        <w:t>Muut</w:t>
      </w:r>
      <w:proofErr w:type="spellEnd"/>
      <w:r w:rsidRPr="009A3979">
        <w:rPr>
          <w:rFonts w:ascii="Calibri" w:hAnsi="Calibri"/>
          <w:b/>
          <w:bCs/>
          <w:sz w:val="22"/>
          <w:lang w:val="en-US"/>
        </w:rPr>
        <w:t xml:space="preserve"> </w:t>
      </w:r>
      <w:proofErr w:type="spellStart"/>
      <w:r w:rsidRPr="009A3979">
        <w:rPr>
          <w:rFonts w:ascii="Calibri" w:hAnsi="Calibri"/>
          <w:b/>
          <w:bCs/>
          <w:sz w:val="22"/>
          <w:lang w:val="en-US"/>
        </w:rPr>
        <w:t>lisätiedot</w:t>
      </w:r>
      <w:proofErr w:type="spellEnd"/>
      <w:r w:rsidRPr="009A3979">
        <w:rPr>
          <w:rFonts w:ascii="Calibri" w:hAnsi="Calibri"/>
          <w:b/>
          <w:bCs/>
          <w:sz w:val="22"/>
          <w:lang w:val="en-US"/>
        </w:rPr>
        <w:t xml:space="preserve">: </w:t>
      </w:r>
      <w:proofErr w:type="spellStart"/>
      <w:r w:rsidRPr="009A3979">
        <w:rPr>
          <w:rFonts w:ascii="Calibri" w:hAnsi="Calibri"/>
          <w:sz w:val="22"/>
          <w:lang w:val="en-US"/>
        </w:rPr>
        <w:t>Jorma</w:t>
      </w:r>
      <w:proofErr w:type="spellEnd"/>
      <w:r w:rsidRPr="009A3979">
        <w:rPr>
          <w:rFonts w:ascii="Calibri" w:hAnsi="Calibri"/>
          <w:sz w:val="22"/>
          <w:lang w:val="en-US"/>
        </w:rPr>
        <w:t xml:space="preserve"> </w:t>
      </w:r>
      <w:proofErr w:type="spellStart"/>
      <w:r w:rsidRPr="009A3979">
        <w:rPr>
          <w:rFonts w:ascii="Calibri" w:hAnsi="Calibri"/>
          <w:sz w:val="22"/>
          <w:lang w:val="en-US"/>
        </w:rPr>
        <w:t>Mukala</w:t>
      </w:r>
      <w:proofErr w:type="spellEnd"/>
      <w:r w:rsidRPr="009A3979">
        <w:rPr>
          <w:rFonts w:ascii="Calibri" w:hAnsi="Calibri"/>
          <w:sz w:val="22"/>
          <w:lang w:val="en-US"/>
        </w:rPr>
        <w:t xml:space="preserve">, </w:t>
      </w:r>
      <w:proofErr w:type="spellStart"/>
      <w:r w:rsidRPr="009A3979">
        <w:rPr>
          <w:rFonts w:ascii="Calibri" w:hAnsi="Calibri"/>
          <w:sz w:val="22"/>
          <w:lang w:val="en-US"/>
        </w:rPr>
        <w:t>puh</w:t>
      </w:r>
      <w:proofErr w:type="spellEnd"/>
      <w:r w:rsidRPr="009A3979">
        <w:rPr>
          <w:rFonts w:ascii="Calibri" w:hAnsi="Calibri"/>
          <w:sz w:val="22"/>
          <w:lang w:val="en-US"/>
        </w:rPr>
        <w:t xml:space="preserve">. 045 635 7634 </w:t>
      </w:r>
      <w:proofErr w:type="gramStart"/>
      <w:r w:rsidRPr="009A3979">
        <w:rPr>
          <w:rFonts w:ascii="Calibri" w:hAnsi="Calibri"/>
          <w:sz w:val="22"/>
          <w:lang w:val="en-US"/>
        </w:rPr>
        <w:t>tai</w:t>
      </w:r>
      <w:proofErr w:type="gramEnd"/>
      <w:r w:rsidRPr="009A3979">
        <w:rPr>
          <w:rFonts w:ascii="Calibri" w:hAnsi="Calibri"/>
          <w:sz w:val="22"/>
          <w:lang w:val="en-US"/>
        </w:rPr>
        <w:t xml:space="preserve"> Paula </w:t>
      </w:r>
      <w:proofErr w:type="spellStart"/>
      <w:r w:rsidRPr="009A3979">
        <w:rPr>
          <w:rFonts w:ascii="Calibri" w:hAnsi="Calibri"/>
          <w:sz w:val="22"/>
          <w:lang w:val="en-US"/>
        </w:rPr>
        <w:t>Huotelin</w:t>
      </w:r>
      <w:proofErr w:type="spellEnd"/>
      <w:r w:rsidRPr="009A3979">
        <w:rPr>
          <w:rFonts w:ascii="Calibri" w:hAnsi="Calibri"/>
          <w:sz w:val="22"/>
          <w:lang w:val="en-US"/>
        </w:rPr>
        <w:t xml:space="preserve">, </w:t>
      </w:r>
      <w:proofErr w:type="spellStart"/>
      <w:r w:rsidRPr="009A3979">
        <w:rPr>
          <w:rFonts w:ascii="Calibri" w:hAnsi="Calibri"/>
          <w:sz w:val="22"/>
          <w:lang w:val="en-US"/>
        </w:rPr>
        <w:t>puh</w:t>
      </w:r>
      <w:proofErr w:type="spellEnd"/>
      <w:r w:rsidRPr="009A3979">
        <w:rPr>
          <w:rFonts w:ascii="Calibri" w:hAnsi="Calibri"/>
          <w:sz w:val="22"/>
          <w:lang w:val="en-US"/>
        </w:rPr>
        <w:t>. 09 5844 4224</w:t>
      </w:r>
    </w:p>
    <w:sectPr w:rsidR="006D55B3" w:rsidRPr="00F76A42" w:rsidSect="00B27786">
      <w:headerReference w:type="default" r:id="rId13"/>
      <w:pgSz w:w="12240" w:h="15840"/>
      <w:pgMar w:top="1418" w:right="1134" w:bottom="1418" w:left="1134" w:header="1049" w:footer="709" w:gutter="0"/>
      <w:cols w:space="708"/>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5E6" w:rsidRDefault="002455E6" w:rsidP="000F44E0">
      <w:r>
        <w:separator/>
      </w:r>
    </w:p>
  </w:endnote>
  <w:endnote w:type="continuationSeparator" w:id="0">
    <w:p w:rsidR="002455E6" w:rsidRDefault="002455E6" w:rsidP="000F44E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5E6" w:rsidRDefault="002455E6" w:rsidP="000F44E0">
      <w:r>
        <w:separator/>
      </w:r>
    </w:p>
  </w:footnote>
  <w:footnote w:type="continuationSeparator" w:id="0">
    <w:p w:rsidR="002455E6" w:rsidRDefault="002455E6" w:rsidP="000F44E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5E6" w:rsidRDefault="002455E6" w:rsidP="00F425AE">
    <w:pPr>
      <w:pStyle w:val="Header"/>
      <w:rPr>
        <w:rFonts w:ascii="Calibri" w:hAnsi="Calibri"/>
        <w:sz w:val="20"/>
      </w:rPr>
    </w:pPr>
  </w:p>
  <w:p w:rsidR="002455E6" w:rsidRPr="00D73348" w:rsidRDefault="002455E6" w:rsidP="00F425AE">
    <w:pPr>
      <w:pStyle w:val="Header"/>
      <w:rPr>
        <w:rFonts w:ascii="Calibri" w:hAnsi="Calibri"/>
        <w:sz w:val="20"/>
      </w:rPr>
    </w:pPr>
    <w:r>
      <w:rPr>
        <w:rFonts w:ascii="Calibri" w:hAnsi="Calibri"/>
        <w:noProof/>
        <w:sz w:val="20"/>
        <w:lang w:val="en-US" w:eastAsia="en-US"/>
      </w:rPr>
      <w:drawing>
        <wp:anchor distT="0" distB="0" distL="114300" distR="114300" simplePos="0" relativeHeight="251660288" behindDoc="0" locked="0" layoutInCell="1" allowOverlap="1">
          <wp:simplePos x="0" y="0"/>
          <wp:positionH relativeFrom="column">
            <wp:posOffset>5365750</wp:posOffset>
          </wp:positionH>
          <wp:positionV relativeFrom="paragraph">
            <wp:posOffset>-300990</wp:posOffset>
          </wp:positionV>
          <wp:extent cx="1148080" cy="1068070"/>
          <wp:effectExtent l="25400" t="0" r="0" b="0"/>
          <wp:wrapTight wrapText="bothSides">
            <wp:wrapPolygon edited="0">
              <wp:start x="-478" y="0"/>
              <wp:lineTo x="-478" y="21061"/>
              <wp:lineTo x="21504" y="21061"/>
              <wp:lineTo x="21504" y="0"/>
              <wp:lineTo x="-478" y="0"/>
            </wp:wrapPolygon>
          </wp:wrapTight>
          <wp:docPr id="4" name="Kuva 4" descr="ARK Finlandia peruslogo_pieni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 Finlandia peruslogo_pieni_300dpi.jpg"/>
                  <pic:cNvPicPr/>
                </pic:nvPicPr>
                <pic:blipFill>
                  <a:blip r:embed="rId1"/>
                  <a:stretch>
                    <a:fillRect/>
                  </a:stretch>
                </pic:blipFill>
                <pic:spPr>
                  <a:xfrm>
                    <a:off x="0" y="0"/>
                    <a:ext cx="1148080" cy="1068070"/>
                  </a:xfrm>
                  <a:prstGeom prst="rect">
                    <a:avLst/>
                  </a:prstGeom>
                </pic:spPr>
              </pic:pic>
            </a:graphicData>
          </a:graphic>
        </wp:anchor>
      </w:drawing>
    </w:r>
    <w:r w:rsidRPr="00D73348">
      <w:rPr>
        <w:rFonts w:ascii="Calibri" w:hAnsi="Calibri"/>
        <w:noProof/>
        <w:sz w:val="20"/>
        <w:lang w:val="en-US" w:eastAsia="en-US"/>
      </w:rPr>
      <w:drawing>
        <wp:anchor distT="0" distB="0" distL="114300" distR="114300" simplePos="0" relativeHeight="251659264" behindDoc="0" locked="0" layoutInCell="1" allowOverlap="1">
          <wp:simplePos x="0" y="0"/>
          <wp:positionH relativeFrom="column">
            <wp:posOffset>4486910</wp:posOffset>
          </wp:positionH>
          <wp:positionV relativeFrom="paragraph">
            <wp:posOffset>107315</wp:posOffset>
          </wp:positionV>
          <wp:extent cx="655320" cy="155575"/>
          <wp:effectExtent l="25400" t="0" r="5080" b="0"/>
          <wp:wrapTight wrapText="bothSides">
            <wp:wrapPolygon edited="0">
              <wp:start x="-837" y="0"/>
              <wp:lineTo x="-837" y="21159"/>
              <wp:lineTo x="21767" y="21159"/>
              <wp:lineTo x="21767" y="0"/>
              <wp:lineTo x="-837" y="0"/>
            </wp:wrapPolygon>
          </wp:wrapTight>
          <wp:docPr id="2" name="Kuva 2" descr="SAFA_logo_po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A_logo_pos_cmyk.jpg"/>
                  <pic:cNvPicPr/>
                </pic:nvPicPr>
                <pic:blipFill>
                  <a:blip r:embed="rId2"/>
                  <a:stretch>
                    <a:fillRect/>
                  </a:stretch>
                </pic:blipFill>
                <pic:spPr>
                  <a:xfrm>
                    <a:off x="0" y="0"/>
                    <a:ext cx="655320" cy="155575"/>
                  </a:xfrm>
                  <a:prstGeom prst="rect">
                    <a:avLst/>
                  </a:prstGeom>
                </pic:spPr>
              </pic:pic>
            </a:graphicData>
          </a:graphic>
        </wp:anchor>
      </w:drawing>
    </w:r>
    <w:r>
      <w:rPr>
        <w:rFonts w:ascii="Calibri" w:hAnsi="Calibri"/>
        <w:sz w:val="20"/>
      </w:rPr>
      <w:t>TIEDOTE 3.10.</w:t>
    </w:r>
    <w:r w:rsidRPr="00D73348">
      <w:rPr>
        <w:rFonts w:ascii="Calibri" w:hAnsi="Calibri"/>
        <w:sz w:val="20"/>
      </w:rPr>
      <w:t>2014</w:t>
    </w:r>
  </w:p>
  <w:p w:rsidR="002455E6" w:rsidRDefault="002455E6" w:rsidP="00F425AE">
    <w:pPr>
      <w:pStyle w:val="Header"/>
    </w:pPr>
    <w:r w:rsidRPr="00D73348">
      <w:rPr>
        <w:rFonts w:ascii="Calibri" w:hAnsi="Calibri"/>
        <w:sz w:val="20"/>
      </w:rPr>
      <w:t>Vapaa julkaistavaksi</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F66ED"/>
    <w:multiLevelType w:val="hybridMultilevel"/>
    <w:tmpl w:val="2A542EE6"/>
    <w:lvl w:ilvl="0" w:tplc="03E81A58">
      <w:start w:val="1900"/>
      <w:numFmt w:val="bullet"/>
      <w:lvlText w:val="-"/>
      <w:lvlJc w:val="left"/>
      <w:pPr>
        <w:ind w:left="720" w:hanging="360"/>
      </w:pPr>
      <w:rPr>
        <w:rFonts w:ascii="Cambria" w:eastAsiaTheme="minorEastAsia" w:hAnsi="Cambria"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1304"/>
  <w:hyphenationZone w:val="425"/>
  <w:characterSpacingControl w:val="doNotCompress"/>
  <w:savePreviewPicture/>
  <w:footnotePr>
    <w:footnote w:id="-1"/>
    <w:footnote w:id="0"/>
  </w:footnotePr>
  <w:endnotePr>
    <w:endnote w:id="-1"/>
    <w:endnote w:id="0"/>
  </w:endnotePr>
  <w:compat>
    <w:useFELayout/>
  </w:compat>
  <w:rsids>
    <w:rsidRoot w:val="00615549"/>
    <w:rsid w:val="000238C6"/>
    <w:rsid w:val="00070E4E"/>
    <w:rsid w:val="000B192A"/>
    <w:rsid w:val="000F44E0"/>
    <w:rsid w:val="001002D4"/>
    <w:rsid w:val="0010304C"/>
    <w:rsid w:val="00136215"/>
    <w:rsid w:val="00141FF9"/>
    <w:rsid w:val="00151BA6"/>
    <w:rsid w:val="0017038D"/>
    <w:rsid w:val="0017416B"/>
    <w:rsid w:val="00195CAE"/>
    <w:rsid w:val="00196379"/>
    <w:rsid w:val="001D165B"/>
    <w:rsid w:val="00222663"/>
    <w:rsid w:val="00224E8A"/>
    <w:rsid w:val="00240F3A"/>
    <w:rsid w:val="002455E6"/>
    <w:rsid w:val="002607A1"/>
    <w:rsid w:val="0027288B"/>
    <w:rsid w:val="002800B7"/>
    <w:rsid w:val="002A18C2"/>
    <w:rsid w:val="002E2C0D"/>
    <w:rsid w:val="00313B7B"/>
    <w:rsid w:val="00323F8F"/>
    <w:rsid w:val="00325546"/>
    <w:rsid w:val="003A5167"/>
    <w:rsid w:val="003C000D"/>
    <w:rsid w:val="0043522E"/>
    <w:rsid w:val="004364F9"/>
    <w:rsid w:val="004479AA"/>
    <w:rsid w:val="0047334D"/>
    <w:rsid w:val="004A1E26"/>
    <w:rsid w:val="004F4490"/>
    <w:rsid w:val="0050040D"/>
    <w:rsid w:val="00506F2F"/>
    <w:rsid w:val="00510CCB"/>
    <w:rsid w:val="0054102F"/>
    <w:rsid w:val="00553CDC"/>
    <w:rsid w:val="005554D8"/>
    <w:rsid w:val="0056353C"/>
    <w:rsid w:val="0059159D"/>
    <w:rsid w:val="005B4F4E"/>
    <w:rsid w:val="00614760"/>
    <w:rsid w:val="00615549"/>
    <w:rsid w:val="00680AE4"/>
    <w:rsid w:val="00685CD1"/>
    <w:rsid w:val="006A19A2"/>
    <w:rsid w:val="006B0F80"/>
    <w:rsid w:val="006D55B3"/>
    <w:rsid w:val="006E34AD"/>
    <w:rsid w:val="007132C7"/>
    <w:rsid w:val="00717786"/>
    <w:rsid w:val="0072619E"/>
    <w:rsid w:val="007602B6"/>
    <w:rsid w:val="0079623A"/>
    <w:rsid w:val="007C773D"/>
    <w:rsid w:val="007F24E9"/>
    <w:rsid w:val="008A2F2E"/>
    <w:rsid w:val="008C05D2"/>
    <w:rsid w:val="008C5D04"/>
    <w:rsid w:val="008D7897"/>
    <w:rsid w:val="008D79C0"/>
    <w:rsid w:val="00924D63"/>
    <w:rsid w:val="009370D2"/>
    <w:rsid w:val="0095335F"/>
    <w:rsid w:val="0095471F"/>
    <w:rsid w:val="00982EE0"/>
    <w:rsid w:val="009A3979"/>
    <w:rsid w:val="009A7858"/>
    <w:rsid w:val="009E184B"/>
    <w:rsid w:val="009F5649"/>
    <w:rsid w:val="009F7033"/>
    <w:rsid w:val="00A04437"/>
    <w:rsid w:val="00A1378D"/>
    <w:rsid w:val="00A17EFB"/>
    <w:rsid w:val="00A3700E"/>
    <w:rsid w:val="00A4706E"/>
    <w:rsid w:val="00A54A6C"/>
    <w:rsid w:val="00AA6E49"/>
    <w:rsid w:val="00AC5FB6"/>
    <w:rsid w:val="00AD1C2D"/>
    <w:rsid w:val="00AE2ADE"/>
    <w:rsid w:val="00AE7A06"/>
    <w:rsid w:val="00AF7F7C"/>
    <w:rsid w:val="00B003D4"/>
    <w:rsid w:val="00B109E8"/>
    <w:rsid w:val="00B27786"/>
    <w:rsid w:val="00B54D05"/>
    <w:rsid w:val="00B56649"/>
    <w:rsid w:val="00B67EC4"/>
    <w:rsid w:val="00BF6901"/>
    <w:rsid w:val="00C11E3F"/>
    <w:rsid w:val="00C136D1"/>
    <w:rsid w:val="00C4723D"/>
    <w:rsid w:val="00C60A24"/>
    <w:rsid w:val="00CA7710"/>
    <w:rsid w:val="00CC4732"/>
    <w:rsid w:val="00D40F0B"/>
    <w:rsid w:val="00D54C32"/>
    <w:rsid w:val="00DA0826"/>
    <w:rsid w:val="00DB2570"/>
    <w:rsid w:val="00DE2D46"/>
    <w:rsid w:val="00DF1F5D"/>
    <w:rsid w:val="00E12A2C"/>
    <w:rsid w:val="00E42B27"/>
    <w:rsid w:val="00E5471B"/>
    <w:rsid w:val="00E87EAE"/>
    <w:rsid w:val="00EC64D7"/>
    <w:rsid w:val="00EC7EB7"/>
    <w:rsid w:val="00F11DEE"/>
    <w:rsid w:val="00F17246"/>
    <w:rsid w:val="00F33ED3"/>
    <w:rsid w:val="00F425AE"/>
    <w:rsid w:val="00F76A42"/>
    <w:rsid w:val="00F93E31"/>
    <w:rsid w:val="00FB0256"/>
  </w:rsids>
  <m:mathPr>
    <m:mathFont m:val="Lucida Grande"/>
    <m:brkBin m:val="before"/>
    <m:brkBinSub m:val="--"/>
    <m:smallFrac/>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i-FI" w:eastAsia="fi-FI" w:bidi="ar-SA"/>
      </w:rPr>
    </w:rPrDefault>
    <w:pPrDefault/>
  </w:docDefaults>
  <w:latentStyles w:defLockedState="0" w:defUIPriority="0" w:defSemiHidden="0" w:defUnhideWhenUsed="0" w:defQFormat="0" w:count="276"/>
  <w:style w:type="paragraph" w:default="1" w:styleId="Normal">
    <w:name w:val="Normal"/>
    <w:qFormat/>
    <w:rsid w:val="00CC473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F44E0"/>
    <w:pPr>
      <w:tabs>
        <w:tab w:val="center" w:pos="4819"/>
        <w:tab w:val="right" w:pos="9638"/>
      </w:tabs>
    </w:pPr>
  </w:style>
  <w:style w:type="character" w:customStyle="1" w:styleId="HeaderChar">
    <w:name w:val="Header Char"/>
    <w:basedOn w:val="DefaultParagraphFont"/>
    <w:link w:val="Header"/>
    <w:uiPriority w:val="99"/>
    <w:rsid w:val="000F44E0"/>
  </w:style>
  <w:style w:type="paragraph" w:styleId="Footer">
    <w:name w:val="footer"/>
    <w:basedOn w:val="Normal"/>
    <w:link w:val="FooterChar"/>
    <w:uiPriority w:val="99"/>
    <w:unhideWhenUsed/>
    <w:rsid w:val="000F44E0"/>
    <w:pPr>
      <w:tabs>
        <w:tab w:val="center" w:pos="4819"/>
        <w:tab w:val="right" w:pos="9638"/>
      </w:tabs>
    </w:pPr>
  </w:style>
  <w:style w:type="character" w:customStyle="1" w:styleId="FooterChar">
    <w:name w:val="Footer Char"/>
    <w:basedOn w:val="DefaultParagraphFont"/>
    <w:link w:val="Footer"/>
    <w:uiPriority w:val="99"/>
    <w:rsid w:val="000F44E0"/>
  </w:style>
  <w:style w:type="character" w:styleId="Hyperlink">
    <w:name w:val="Hyperlink"/>
    <w:basedOn w:val="DefaultParagraphFont"/>
    <w:uiPriority w:val="99"/>
    <w:unhideWhenUsed/>
    <w:rsid w:val="0050040D"/>
    <w:rPr>
      <w:color w:val="0000FF" w:themeColor="hyperlink"/>
      <w:u w:val="single"/>
    </w:rPr>
  </w:style>
  <w:style w:type="paragraph" w:styleId="ListParagraph">
    <w:name w:val="List Paragraph"/>
    <w:basedOn w:val="Normal"/>
    <w:uiPriority w:val="34"/>
    <w:qFormat/>
    <w:rsid w:val="0050040D"/>
    <w:pPr>
      <w:ind w:left="720"/>
      <w:contextualSpacing/>
    </w:pPr>
  </w:style>
  <w:style w:type="paragraph" w:styleId="BalloonText">
    <w:name w:val="Balloon Text"/>
    <w:basedOn w:val="Normal"/>
    <w:link w:val="BalloonTextChar"/>
    <w:uiPriority w:val="99"/>
    <w:unhideWhenUsed/>
    <w:rsid w:val="00F425AE"/>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425AE"/>
    <w:rPr>
      <w:rFonts w:ascii="Lucida Grande" w:hAnsi="Lucida Grande" w:cs="Lucida Grande"/>
      <w:sz w:val="18"/>
      <w:szCs w:val="18"/>
    </w:rPr>
  </w:style>
  <w:style w:type="character" w:styleId="FollowedHyperlink">
    <w:name w:val="FollowedHyperlink"/>
    <w:basedOn w:val="DefaultParagraphFont"/>
    <w:rsid w:val="009A397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Merkki"/>
    <w:uiPriority w:val="99"/>
    <w:unhideWhenUsed/>
    <w:rsid w:val="000F44E0"/>
    <w:pPr>
      <w:tabs>
        <w:tab w:val="center" w:pos="4819"/>
        <w:tab w:val="right" w:pos="9638"/>
      </w:tabs>
    </w:pPr>
  </w:style>
  <w:style w:type="character" w:customStyle="1" w:styleId="YltunnisteMerkki">
    <w:name w:val="Ylätunniste Merkki"/>
    <w:basedOn w:val="Kappaleenoletusfontti"/>
    <w:link w:val="Yltunniste"/>
    <w:uiPriority w:val="99"/>
    <w:rsid w:val="000F44E0"/>
  </w:style>
  <w:style w:type="paragraph" w:styleId="Alatunniste">
    <w:name w:val="footer"/>
    <w:basedOn w:val="Normaali"/>
    <w:link w:val="AlatunnisteMerkki"/>
    <w:uiPriority w:val="99"/>
    <w:unhideWhenUsed/>
    <w:rsid w:val="000F44E0"/>
    <w:pPr>
      <w:tabs>
        <w:tab w:val="center" w:pos="4819"/>
        <w:tab w:val="right" w:pos="9638"/>
      </w:tabs>
    </w:pPr>
  </w:style>
  <w:style w:type="character" w:customStyle="1" w:styleId="AlatunnisteMerkki">
    <w:name w:val="Alatunniste Merkki"/>
    <w:basedOn w:val="Kappaleenoletusfontti"/>
    <w:link w:val="Alatunniste"/>
    <w:uiPriority w:val="99"/>
    <w:rsid w:val="000F44E0"/>
  </w:style>
  <w:style w:type="character" w:styleId="Hyperlinkki">
    <w:name w:val="Hyperlink"/>
    <w:basedOn w:val="Kappaleenoletusfontti"/>
    <w:uiPriority w:val="99"/>
    <w:unhideWhenUsed/>
    <w:rsid w:val="0050040D"/>
    <w:rPr>
      <w:color w:val="0000FF" w:themeColor="hyperlink"/>
      <w:u w:val="single"/>
    </w:rPr>
  </w:style>
  <w:style w:type="paragraph" w:styleId="Luettelokappale">
    <w:name w:val="List Paragraph"/>
    <w:basedOn w:val="Normaali"/>
    <w:uiPriority w:val="34"/>
    <w:qFormat/>
    <w:rsid w:val="0050040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kkitehtuurinfinlandia.fi" TargetMode="External"/><Relationship Id="rId12" Type="http://schemas.openxmlformats.org/officeDocument/2006/relationships/hyperlink" Target="http://www.facebook.com/ARKFinlandia"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912</Words>
  <Characters>5204</Characters>
  <Application>Microsoft Macintosh Word</Application>
  <DocSecurity>0</DocSecurity>
  <Lines>43</Lines>
  <Paragraphs>10</Paragraphs>
  <ScaleCrop>false</ScaleCrop>
  <Company>Suomen Arkkitehtiliitto SAFA</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 Virtanen</dc:creator>
  <cp:keywords/>
  <dc:description/>
  <cp:lastModifiedBy>Anna Kari</cp:lastModifiedBy>
  <cp:revision>28</cp:revision>
  <cp:lastPrinted>2014-10-03T06:41:00Z</cp:lastPrinted>
  <dcterms:created xsi:type="dcterms:W3CDTF">2014-09-29T10:46:00Z</dcterms:created>
  <dcterms:modified xsi:type="dcterms:W3CDTF">2014-10-03T06:42:00Z</dcterms:modified>
</cp:coreProperties>
</file>